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B007E3" w:rsidRDefault="00D12748" w:rsidP="001F048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2748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3pt;height:734.85pt" o:ole="">
            <v:imagedata r:id="rId8" o:title=""/>
          </v:shape>
          <o:OLEObject Type="Embed" ProgID="Acrobat.Document.DC" ShapeID="_x0000_i1025" DrawAspect="Content" ObjectID="_1737955208" r:id="rId9"/>
        </w:object>
      </w:r>
      <w:bookmarkEnd w:id="0"/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F04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1. Пояснительная записка  . . . . . . . . . . . . . . . . . . . . . . . . . . . . . . . . . . . . . . . . . </w:t>
      </w:r>
      <w:r w:rsidR="00DA774A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1.1. Направленность программы . . . . . . . . . . . . . . . . . . . . . . . . . . . . . . . . . .  . </w:t>
      </w:r>
      <w:r w:rsidR="00DA774A">
        <w:rPr>
          <w:rFonts w:ascii="Times New Roman" w:eastAsia="Calibri" w:hAnsi="Times New Roman" w:cs="Times New Roman"/>
          <w:sz w:val="28"/>
          <w:szCs w:val="28"/>
        </w:rPr>
        <w:t>.4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1.2. Нормативно-правовое обеспечение программы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.. .4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1.3. Актуальность программы  . . . . . . . . . . . . . . . . . . . . . . . . . . . . . . . . . . . . . . </w:t>
      </w:r>
      <w:r w:rsidR="00DA774A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1.4. Отличительные особенности программы . . . . . . . . . . </w:t>
      </w:r>
      <w:r w:rsidR="00DA774A">
        <w:rPr>
          <w:rFonts w:ascii="Times New Roman" w:eastAsia="Calibri" w:hAnsi="Times New Roman" w:cs="Times New Roman"/>
          <w:sz w:val="28"/>
          <w:szCs w:val="28"/>
        </w:rPr>
        <w:t>. . . . . . . . . . . . . . .  6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1.5. Цель программы . . . . . . . . . . . . . .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 . 7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1.6. Задачи программы . . . . . . . . . . . . . . . . . . . . . . . . . . . . . </w:t>
      </w:r>
      <w:r w:rsidR="00DA774A">
        <w:rPr>
          <w:rFonts w:ascii="Times New Roman" w:eastAsia="Calibri" w:hAnsi="Times New Roman" w:cs="Times New Roman"/>
          <w:sz w:val="28"/>
          <w:szCs w:val="28"/>
        </w:rPr>
        <w:t>. . . . . . . . . . . . . . .  7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1.7. Адресат программы . . . . . . . . . . .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.. .8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1.8. Объем программы . . . . . . . . . . . . . . . . . . . . . . . . . . . . . . </w:t>
      </w:r>
      <w:r w:rsidR="00DA774A">
        <w:rPr>
          <w:rFonts w:ascii="Times New Roman" w:eastAsia="Calibri" w:hAnsi="Times New Roman" w:cs="Times New Roman"/>
          <w:sz w:val="28"/>
          <w:szCs w:val="28"/>
        </w:rPr>
        <w:t>. . . . . . . . . . . . .  . 8</w:t>
      </w:r>
    </w:p>
    <w:p w:rsidR="00DA774A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1.9. Формы организации образовательного процесса и ви</w:t>
      </w:r>
      <w:r w:rsidR="00DE61F6">
        <w:rPr>
          <w:rFonts w:ascii="Times New Roman" w:eastAsia="Calibri" w:hAnsi="Times New Roman" w:cs="Times New Roman"/>
          <w:sz w:val="28"/>
          <w:szCs w:val="28"/>
        </w:rPr>
        <w:t xml:space="preserve">ды занятий </w:t>
      </w:r>
    </w:p>
    <w:p w:rsidR="001F048C" w:rsidRPr="001F048C" w:rsidRDefault="00DE61F6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программе </w:t>
      </w:r>
      <w:r w:rsidR="001F048C" w:rsidRPr="001F048C">
        <w:rPr>
          <w:rFonts w:ascii="Times New Roman" w:eastAsia="Calibri" w:hAnsi="Times New Roman" w:cs="Times New Roman"/>
          <w:sz w:val="28"/>
          <w:szCs w:val="28"/>
        </w:rPr>
        <w:t>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>. . . . . . . . . . . . …  . . . . . . . . . . . . . . . . . . . . .. . . . . . . . . . . . . .8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1.10. Срок освоения программы  . . . . .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 . 8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1.11. Режим занятий . . . . . . . . . . . . . . .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 . 9</w:t>
      </w:r>
    </w:p>
    <w:p w:rsidR="001F048C" w:rsidRPr="001F048C" w:rsidRDefault="00DA774A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1.12.П</w:t>
      </w:r>
      <w:r w:rsidR="001F048C" w:rsidRPr="001F048C">
        <w:rPr>
          <w:rFonts w:ascii="Times New Roman" w:eastAsia="Calibri" w:hAnsi="Times New Roman" w:cs="Times New Roman"/>
          <w:sz w:val="28"/>
          <w:szCs w:val="28"/>
        </w:rPr>
        <w:t>ланируемые результаты освоения программы . . . .</w:t>
      </w:r>
      <w:r>
        <w:rPr>
          <w:rFonts w:ascii="Times New Roman" w:eastAsia="Calibri" w:hAnsi="Times New Roman" w:cs="Times New Roman"/>
          <w:sz w:val="28"/>
          <w:szCs w:val="28"/>
        </w:rPr>
        <w:t xml:space="preserve"> . . . . . . . . . .  .</w:t>
      </w:r>
      <w:r w:rsidR="00B22E1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r>
        <w:rPr>
          <w:rFonts w:ascii="Times New Roman" w:eastAsia="Calibri" w:hAnsi="Times New Roman" w:cs="Times New Roman"/>
          <w:sz w:val="28"/>
          <w:szCs w:val="28"/>
        </w:rPr>
        <w:t>. .  . .9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1.13. Формы подведения итогов реализации программы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2. Календарно тематический план . . . .  . . . . . . . . . . . . . . . . . . . . .  . . .. .1</w:t>
      </w:r>
      <w:r w:rsidR="00DA774A">
        <w:rPr>
          <w:rFonts w:ascii="Times New Roman" w:eastAsia="Calibri" w:hAnsi="Times New Roman" w:cs="Times New Roman"/>
          <w:sz w:val="28"/>
          <w:szCs w:val="28"/>
        </w:rPr>
        <w:t>0,15,21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3. Содержание программы . . . . . . . . . . . . . . . . . . . . . . . . . . . . . . . . . . . . 13</w:t>
      </w:r>
      <w:r w:rsidR="00DA774A">
        <w:rPr>
          <w:rFonts w:ascii="Times New Roman" w:eastAsia="Calibri" w:hAnsi="Times New Roman" w:cs="Times New Roman"/>
          <w:sz w:val="28"/>
          <w:szCs w:val="28"/>
        </w:rPr>
        <w:t>,18,23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4. Организационно-педагогические условия реализации программы . . . . . . 2</w:t>
      </w:r>
      <w:r w:rsidR="00DA774A">
        <w:rPr>
          <w:rFonts w:ascii="Times New Roman" w:eastAsia="Calibri" w:hAnsi="Times New Roman" w:cs="Times New Roman"/>
          <w:sz w:val="28"/>
          <w:szCs w:val="28"/>
        </w:rPr>
        <w:t>7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5. Формы аттестации / контроля . . . .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 ..</w:t>
      </w:r>
      <w:r w:rsidRPr="001F048C">
        <w:rPr>
          <w:rFonts w:ascii="Times New Roman" w:eastAsia="Calibri" w:hAnsi="Times New Roman" w:cs="Times New Roman"/>
          <w:sz w:val="28"/>
          <w:szCs w:val="28"/>
        </w:rPr>
        <w:t>2</w:t>
      </w:r>
      <w:r w:rsidR="00DA774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6. Оценочные материалы . . . . . . . . . . . . . . . . . . . . . . . . . . .</w:t>
      </w:r>
      <w:r w:rsidR="00DA774A">
        <w:rPr>
          <w:rFonts w:ascii="Times New Roman" w:eastAsia="Calibri" w:hAnsi="Times New Roman" w:cs="Times New Roman"/>
          <w:sz w:val="28"/>
          <w:szCs w:val="28"/>
        </w:rPr>
        <w:t xml:space="preserve"> . . . . . . . . . . . . . . ..</w:t>
      </w:r>
      <w:r w:rsidRPr="001F048C">
        <w:rPr>
          <w:rFonts w:ascii="Times New Roman" w:eastAsia="Calibri" w:hAnsi="Times New Roman" w:cs="Times New Roman"/>
          <w:sz w:val="28"/>
          <w:szCs w:val="28"/>
        </w:rPr>
        <w:t>2</w:t>
      </w:r>
      <w:r w:rsidR="00DA774A">
        <w:rPr>
          <w:rFonts w:ascii="Times New Roman" w:eastAsia="Calibri" w:hAnsi="Times New Roman" w:cs="Times New Roman"/>
          <w:sz w:val="28"/>
          <w:szCs w:val="28"/>
        </w:rPr>
        <w:t>9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7. Список литературы . . . . . . . . . . . . . . . . . . . . . . . . . . . . . . . . . . . . . . . . . . . . . 3</w:t>
      </w:r>
      <w:r w:rsidR="00DA774A">
        <w:rPr>
          <w:rFonts w:ascii="Times New Roman" w:eastAsia="Calibri" w:hAnsi="Times New Roman" w:cs="Times New Roman"/>
          <w:sz w:val="28"/>
          <w:szCs w:val="28"/>
        </w:rPr>
        <w:t>0</w:t>
      </w:r>
    </w:p>
    <w:p w:rsidR="001F048C" w:rsidRPr="001F048C" w:rsidRDefault="001F048C" w:rsidP="00DA774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8. Приложения </w:t>
      </w:r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07E3" w:rsidRDefault="00B007E3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07E3" w:rsidRDefault="00B007E3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07E3" w:rsidRDefault="00B007E3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07E3" w:rsidRPr="001F048C" w:rsidRDefault="00B007E3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F048C" w:rsidRPr="001F048C" w:rsidRDefault="001F048C" w:rsidP="001F048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  <w:r w:rsidRPr="001F048C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Информационная карта авторской  программы</w:t>
      </w:r>
    </w:p>
    <w:p w:rsidR="001F048C" w:rsidRPr="001F048C" w:rsidRDefault="001F048C" w:rsidP="001F048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143"/>
        <w:gridCol w:w="4536"/>
      </w:tblGrid>
      <w:tr w:rsidR="001F048C" w:rsidRPr="00211BCD" w:rsidTr="00C74C9E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МБУ ДО « Центр внешкольной работы г. Буинска РТ» на базе МБОУ«Гимназия №5 г.Буинска РТ»</w:t>
            </w:r>
          </w:p>
        </w:tc>
      </w:tr>
      <w:tr w:rsidR="001F048C" w:rsidRPr="00211BCD" w:rsidTr="00C74C9E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1F6" w:rsidRPr="00211BCD" w:rsidRDefault="00DE61F6" w:rsidP="00DE61F6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  <w:p w:rsidR="00DE61F6" w:rsidRPr="00211BCD" w:rsidRDefault="00DE61F6" w:rsidP="00DE61F6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общеразвивающая программа</w:t>
            </w:r>
          </w:p>
          <w:p w:rsidR="001F048C" w:rsidRPr="00211BCD" w:rsidRDefault="00DE61F6" w:rsidP="00DE61F6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1F048C"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«Город Мастеров»</w:t>
            </w:r>
          </w:p>
        </w:tc>
      </w:tr>
      <w:tr w:rsidR="001F048C" w:rsidRPr="00211BCD" w:rsidTr="00C74C9E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E5250C" w:rsidP="00E5250C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1F048C" w:rsidRPr="00211BCD" w:rsidTr="00C74C9E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8B229A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Шадрина Наталья Александровна 1981 г. рождения. В гимназии №5 работает с 2001года. 2007 году закончила УГПУ имени И.Н.Ульянова, по специальности учитель технологии. В 2019г. 04 октября прошла профессиональную переподготовку по теме  "Теория и методика преподавания предметной области "Искусство" в общеобразовательной организации  условиях реализации ФГОС",  " Институт современного образования" г. Воронеж.</w:t>
            </w:r>
          </w:p>
        </w:tc>
      </w:tr>
      <w:tr w:rsidR="001F048C" w:rsidRPr="00211BCD" w:rsidTr="00C74C9E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8A6FC5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Шадрина Наталья Александровна, учитель технологии, искусства</w:t>
            </w:r>
            <w:r w:rsidR="008A6FC5">
              <w:rPr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8A6FC5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</w:tr>
      <w:tr w:rsidR="001F048C" w:rsidRPr="00211BCD" w:rsidTr="00C74C9E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F048C" w:rsidRPr="00211BCD" w:rsidTr="00C74C9E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3 года</w:t>
            </w:r>
          </w:p>
        </w:tc>
      </w:tr>
      <w:tr w:rsidR="001F048C" w:rsidRPr="00211BCD" w:rsidTr="00C74C9E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5B3A5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1</w:t>
            </w:r>
            <w:r w:rsidR="005B3A55"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1-13</w:t>
            </w: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1F048C" w:rsidRPr="00211BCD" w:rsidTr="00C74C9E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/>
              <w:ind w:left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F048C" w:rsidRPr="00211BCD" w:rsidTr="00C74C9E">
        <w:trPr>
          <w:trHeight w:val="1229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Дополнительная</w:t>
            </w:r>
          </w:p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общеобразовательная</w:t>
            </w:r>
          </w:p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1F048C" w:rsidRPr="00211BCD" w:rsidTr="00C74C9E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1F048C" w:rsidRPr="00211BCD" w:rsidTr="00C74C9E">
        <w:trPr>
          <w:trHeight w:val="40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Базовая</w:t>
            </w:r>
          </w:p>
        </w:tc>
      </w:tr>
      <w:tr w:rsidR="001F048C" w:rsidRPr="00211BCD" w:rsidTr="00C74C9E">
        <w:trPr>
          <w:trHeight w:val="43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1F048C" w:rsidRPr="00211BCD" w:rsidTr="00C74C9E">
        <w:trPr>
          <w:trHeight w:val="1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F048C" w:rsidRPr="00211BCD" w:rsidTr="00C74C9E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у учащихся творческого интереса и любви к труду через работу сделанную своими руками. </w:t>
            </w:r>
          </w:p>
        </w:tc>
      </w:tr>
      <w:tr w:rsidR="001F048C" w:rsidRPr="00211BCD" w:rsidTr="00C74C9E">
        <w:trPr>
          <w:trHeight w:val="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Образовательные модули (в соответствии 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F048C" w:rsidRPr="00211BCD" w:rsidTr="00C74C9E">
        <w:trPr>
          <w:trHeight w:val="39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уровнями сложности содержания и материала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Базовый уровень - 1года</w:t>
            </w:r>
          </w:p>
        </w:tc>
      </w:tr>
      <w:tr w:rsidR="001F048C" w:rsidRPr="00211BCD" w:rsidTr="00C74C9E">
        <w:trPr>
          <w:trHeight w:val="19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программы)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F048C" w:rsidRPr="00211BCD" w:rsidTr="00C74C9E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Формы организации деятельности учащихся на занятиях</w:t>
            </w: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: индивидуальная, групповая, работа по подгруппам.</w:t>
            </w:r>
          </w:p>
          <w:p w:rsidR="001F048C" w:rsidRPr="00211BCD" w:rsidRDefault="001F048C" w:rsidP="001F048C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1B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Педагогические методы организации деятельности</w:t>
            </w: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: Наблюдение, беседа, практическое занятие, занятие-соревнование, занятия-фантазии,  самостоятельная работа, коллективный анализ работ, демонстрация творческих работ, выставка.</w:t>
            </w:r>
          </w:p>
        </w:tc>
      </w:tr>
      <w:tr w:rsidR="001F048C" w:rsidRPr="00211BCD" w:rsidTr="00C74C9E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numPr>
                <w:ilvl w:val="0"/>
                <w:numId w:val="12"/>
              </w:numPr>
              <w:tabs>
                <w:tab w:val="left" w:pos="1120"/>
              </w:tabs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водный</w:t>
            </w:r>
          </w:p>
          <w:p w:rsidR="001F048C" w:rsidRPr="00211BCD" w:rsidRDefault="001F048C" w:rsidP="001F048C">
            <w:pPr>
              <w:numPr>
                <w:ilvl w:val="0"/>
                <w:numId w:val="12"/>
              </w:numPr>
              <w:tabs>
                <w:tab w:val="left" w:pos="1120"/>
              </w:tabs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1F048C" w:rsidRPr="00211BCD" w:rsidRDefault="001F048C" w:rsidP="001F048C">
            <w:pPr>
              <w:numPr>
                <w:ilvl w:val="0"/>
                <w:numId w:val="12"/>
              </w:numPr>
              <w:tabs>
                <w:tab w:val="left" w:pos="1120"/>
              </w:tabs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</w:p>
        </w:tc>
      </w:tr>
      <w:tr w:rsidR="001F048C" w:rsidRPr="00211BCD" w:rsidTr="00C74C9E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keepLines/>
              <w:numPr>
                <w:ilvl w:val="0"/>
                <w:numId w:val="13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:rsidR="001F048C" w:rsidRPr="00211BCD" w:rsidRDefault="001F048C" w:rsidP="001F048C">
            <w:pPr>
              <w:keepLines/>
              <w:numPr>
                <w:ilvl w:val="0"/>
                <w:numId w:val="13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материалы с учетом свойств по внешним признакам:</w:t>
            </w:r>
          </w:p>
          <w:p w:rsidR="001F048C" w:rsidRPr="00211BCD" w:rsidRDefault="001F048C" w:rsidP="001F048C">
            <w:pPr>
              <w:keepLines/>
              <w:numPr>
                <w:ilvl w:val="0"/>
                <w:numId w:val="13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Изготавливать поделку из доступных материалов по описанной технологии;</w:t>
            </w:r>
          </w:p>
          <w:p w:rsidR="001F048C" w:rsidRPr="00211BCD" w:rsidRDefault="001F048C" w:rsidP="001F048C">
            <w:pPr>
              <w:keepLines/>
              <w:numPr>
                <w:ilvl w:val="0"/>
                <w:numId w:val="13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Проектировать собственную поделку и сделать ее по своему замыслу;</w:t>
            </w:r>
          </w:p>
          <w:p w:rsidR="001F048C" w:rsidRPr="00211BCD" w:rsidRDefault="001F048C" w:rsidP="001F048C">
            <w:pPr>
              <w:keepLines/>
              <w:numPr>
                <w:ilvl w:val="0"/>
                <w:numId w:val="13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декоративное оформление и отделку готовой поделки;</w:t>
            </w:r>
          </w:p>
        </w:tc>
      </w:tr>
      <w:tr w:rsidR="001F048C" w:rsidRPr="00211BCD" w:rsidTr="00C74C9E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2A5F1B" w:rsidP="001F04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2D0E9A"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1F048C" w:rsidRPr="00211BCD" w:rsidTr="00C74C9E">
        <w:trPr>
          <w:trHeight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ind w:left="20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1F048C" w:rsidP="001F048C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48C" w:rsidRPr="00211BCD" w:rsidRDefault="00211BCD" w:rsidP="008B229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11BCD">
              <w:rPr>
                <w:rFonts w:ascii="Times New Roman" w:eastAsia="Arial Unicode MS" w:hAnsi="Times New Roman" w:cs="Times New Roman"/>
                <w:sz w:val="24"/>
                <w:szCs w:val="24"/>
              </w:rPr>
              <w:t>Ведущий научный сотрудник Проектного офиса  –Центр реализации стратегии развития образования ГАОУ ДПО «ИРО РТ» кандидат философских наук  Исланова Нина Николаевна</w:t>
            </w:r>
          </w:p>
        </w:tc>
      </w:tr>
    </w:tbl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1BCD" w:rsidRDefault="00211BCD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10B6F" w:rsidRDefault="00310B6F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048C">
        <w:rPr>
          <w:rFonts w:ascii="Times New Roman" w:eastAsia="Calibri" w:hAnsi="Times New Roman" w:cs="Times New Roman"/>
          <w:b/>
          <w:sz w:val="32"/>
          <w:szCs w:val="32"/>
        </w:rPr>
        <w:t>Пояснительная записка</w:t>
      </w: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F048C" w:rsidRDefault="001F048C" w:rsidP="00DE61F6">
      <w:pPr>
        <w:pStyle w:val="a5"/>
        <w:numPr>
          <w:ilvl w:val="1"/>
          <w:numId w:val="16"/>
        </w:numPr>
        <w:rPr>
          <w:rFonts w:eastAsia="Calibri"/>
          <w:i/>
          <w:color w:val="FF0000"/>
          <w:sz w:val="28"/>
          <w:szCs w:val="28"/>
        </w:rPr>
      </w:pPr>
      <w:r w:rsidRPr="00DE61F6">
        <w:rPr>
          <w:rFonts w:eastAsia="Calibri"/>
          <w:i/>
          <w:sz w:val="28"/>
          <w:szCs w:val="28"/>
        </w:rPr>
        <w:t>Направленность программы.</w:t>
      </w:r>
      <w:r w:rsidRPr="00DE61F6">
        <w:rPr>
          <w:rFonts w:eastAsia="Calibri"/>
          <w:i/>
          <w:color w:val="FF0000"/>
          <w:sz w:val="28"/>
          <w:szCs w:val="28"/>
        </w:rPr>
        <w:t xml:space="preserve"> </w:t>
      </w:r>
    </w:p>
    <w:p w:rsidR="00DE61F6" w:rsidRPr="00DE61F6" w:rsidRDefault="00DE61F6" w:rsidP="00DE61F6">
      <w:pPr>
        <w:pStyle w:val="a5"/>
        <w:ind w:left="720" w:firstLine="0"/>
        <w:rPr>
          <w:rFonts w:eastAsia="Calibri"/>
          <w:i/>
          <w:color w:val="FF0000"/>
          <w:sz w:val="28"/>
          <w:szCs w:val="28"/>
        </w:rPr>
      </w:pPr>
    </w:p>
    <w:p w:rsidR="001F048C" w:rsidRPr="001F048C" w:rsidRDefault="00DE61F6" w:rsidP="00C74C9E">
      <w:pPr>
        <w:pStyle w:val="a5"/>
        <w:spacing w:line="360" w:lineRule="auto"/>
        <w:ind w:left="142" w:right="585"/>
        <w:rPr>
          <w:rFonts w:eastAsia="Calibri"/>
          <w:sz w:val="28"/>
          <w:szCs w:val="28"/>
        </w:rPr>
      </w:pPr>
      <w:r w:rsidRPr="00DE61F6">
        <w:rPr>
          <w:rFonts w:eastAsia="Calibri"/>
          <w:sz w:val="28"/>
          <w:szCs w:val="28"/>
        </w:rPr>
        <w:t>Дополнительная общеобразовательная общеразвивающая программа</w:t>
      </w:r>
      <w:r>
        <w:rPr>
          <w:rFonts w:eastAsia="Calibri"/>
          <w:sz w:val="28"/>
          <w:szCs w:val="28"/>
        </w:rPr>
        <w:t xml:space="preserve"> объединения </w:t>
      </w:r>
      <w:r w:rsidRPr="00DE61F6">
        <w:rPr>
          <w:rFonts w:eastAsia="Calibri"/>
          <w:sz w:val="28"/>
          <w:szCs w:val="28"/>
        </w:rPr>
        <w:t>«Город мастеров»</w:t>
      </w:r>
      <w:r>
        <w:rPr>
          <w:rFonts w:eastAsia="Calibri"/>
          <w:sz w:val="28"/>
          <w:szCs w:val="28"/>
        </w:rPr>
        <w:t xml:space="preserve"> </w:t>
      </w:r>
      <w:r w:rsidRPr="00DE61F6">
        <w:rPr>
          <w:rFonts w:eastAsia="Calibri"/>
          <w:sz w:val="28"/>
          <w:szCs w:val="28"/>
        </w:rPr>
        <w:t>(далее-программа) является программой художественной направленности</w:t>
      </w:r>
      <w:r>
        <w:rPr>
          <w:rFonts w:eastAsia="Calibri"/>
          <w:sz w:val="28"/>
          <w:szCs w:val="28"/>
        </w:rPr>
        <w:t>.</w:t>
      </w:r>
      <w:r w:rsidR="001F048C" w:rsidRPr="001F048C">
        <w:rPr>
          <w:rFonts w:eastAsia="Calibri"/>
          <w:sz w:val="28"/>
          <w:szCs w:val="28"/>
        </w:rPr>
        <w:t xml:space="preserve"> Важнейшая особенность развития творческого потенциала детей состоит в том, что трудовая и культурно-досуговая деятельность полезна, так как она обеспечивает общее развитие личности, способствует получению информации об окружающем мире, формирует потребност</w:t>
      </w:r>
      <w:r>
        <w:rPr>
          <w:rFonts w:eastAsia="Calibri"/>
          <w:sz w:val="28"/>
          <w:szCs w:val="28"/>
        </w:rPr>
        <w:t>ь</w:t>
      </w:r>
      <w:r w:rsidR="001F048C" w:rsidRPr="001F048C">
        <w:rPr>
          <w:rFonts w:eastAsia="Calibri"/>
          <w:sz w:val="28"/>
          <w:szCs w:val="28"/>
        </w:rPr>
        <w:t xml:space="preserve"> – мотивационную сферу и т.д. Для достижения данных задач разработана  программа «</w:t>
      </w:r>
      <w:r w:rsidR="001F048C" w:rsidRPr="001F048C">
        <w:rPr>
          <w:rFonts w:eastAsia="Calibri"/>
          <w:bCs/>
          <w:sz w:val="28"/>
          <w:shd w:val="clear" w:color="auto" w:fill="FFFFFF"/>
        </w:rPr>
        <w:t>Город мастеров</w:t>
      </w:r>
      <w:r w:rsidR="001F048C" w:rsidRPr="001F048C">
        <w:rPr>
          <w:rFonts w:eastAsia="Calibri"/>
          <w:sz w:val="28"/>
          <w:szCs w:val="28"/>
        </w:rPr>
        <w:t xml:space="preserve">», где реализуются разнообразные и </w:t>
      </w:r>
      <w:r w:rsidRPr="001F048C">
        <w:rPr>
          <w:rFonts w:eastAsia="Calibri"/>
          <w:sz w:val="28"/>
          <w:szCs w:val="28"/>
        </w:rPr>
        <w:t>разно уровневые</w:t>
      </w:r>
      <w:r w:rsidR="001F048C" w:rsidRPr="001F048C">
        <w:rPr>
          <w:rFonts w:eastAsia="Calibri"/>
          <w:sz w:val="28"/>
          <w:szCs w:val="28"/>
        </w:rPr>
        <w:t xml:space="preserve"> потребности ребенка, учитывающие индивидуальные  особенности детей.</w:t>
      </w:r>
    </w:p>
    <w:p w:rsidR="001F048C" w:rsidRPr="001F048C" w:rsidRDefault="001F048C" w:rsidP="00C74C9E">
      <w:pPr>
        <w:shd w:val="clear" w:color="auto" w:fill="FFFFFF"/>
        <w:spacing w:line="360" w:lineRule="auto"/>
        <w:ind w:right="585" w:firstLine="540"/>
        <w:jc w:val="both"/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>Кружок «Город мастеров»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1F048C" w:rsidRPr="001F048C" w:rsidRDefault="001F048C" w:rsidP="00C74C9E">
      <w:pPr>
        <w:shd w:val="clear" w:color="auto" w:fill="FFFFFF"/>
        <w:spacing w:line="360" w:lineRule="auto"/>
        <w:ind w:right="585" w:firstLine="540"/>
        <w:jc w:val="both"/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</w:t>
      </w: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048C"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>- приобщение детей к продуктивной творческой деятельности.</w:t>
      </w:r>
    </w:p>
    <w:p w:rsidR="001F048C" w:rsidRDefault="001F048C" w:rsidP="00C74C9E">
      <w:pPr>
        <w:spacing w:after="0" w:line="240" w:lineRule="auto"/>
        <w:ind w:right="585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1.2. Нормативно-правовое обеспечение программы.</w:t>
      </w:r>
    </w:p>
    <w:p w:rsidR="001F048C" w:rsidRDefault="001F048C" w:rsidP="00C74C9E">
      <w:pPr>
        <w:pStyle w:val="a5"/>
        <w:numPr>
          <w:ilvl w:val="2"/>
          <w:numId w:val="15"/>
        </w:numPr>
        <w:tabs>
          <w:tab w:val="left" w:pos="1226"/>
        </w:tabs>
        <w:spacing w:line="317" w:lineRule="exact"/>
        <w:ind w:right="585"/>
        <w:rPr>
          <w:sz w:val="28"/>
        </w:rPr>
      </w:pPr>
      <w:r>
        <w:rPr>
          <w:color w:val="111111"/>
          <w:sz w:val="28"/>
        </w:rPr>
        <w:t>Федеральный</w:t>
      </w:r>
      <w:r>
        <w:rPr>
          <w:color w:val="111111"/>
          <w:spacing w:val="20"/>
          <w:sz w:val="28"/>
        </w:rPr>
        <w:t xml:space="preserve"> </w:t>
      </w:r>
      <w:r>
        <w:rPr>
          <w:color w:val="111111"/>
          <w:sz w:val="28"/>
        </w:rPr>
        <w:t>закон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об</w:t>
      </w:r>
      <w:r>
        <w:rPr>
          <w:color w:val="111111"/>
          <w:spacing w:val="18"/>
          <w:sz w:val="28"/>
        </w:rPr>
        <w:t xml:space="preserve"> </w:t>
      </w:r>
      <w:r>
        <w:rPr>
          <w:color w:val="111111"/>
          <w:sz w:val="28"/>
        </w:rPr>
        <w:t>образовании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Федерации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от</w:t>
      </w:r>
      <w:r>
        <w:rPr>
          <w:color w:val="111111"/>
          <w:spacing w:val="17"/>
          <w:sz w:val="28"/>
        </w:rPr>
        <w:t xml:space="preserve"> </w:t>
      </w:r>
      <w:r>
        <w:rPr>
          <w:color w:val="111111"/>
          <w:sz w:val="28"/>
        </w:rPr>
        <w:t>29.12.2012</w:t>
      </w:r>
    </w:p>
    <w:p w:rsidR="001F048C" w:rsidRDefault="001F048C" w:rsidP="00C74C9E">
      <w:pPr>
        <w:pStyle w:val="a3"/>
        <w:spacing w:before="65"/>
        <w:ind w:right="585" w:firstLine="0"/>
        <w:jc w:val="left"/>
      </w:pPr>
      <w:r>
        <w:rPr>
          <w:color w:val="111111"/>
        </w:rPr>
        <w:t>№273-ФЗ</w:t>
      </w:r>
    </w:p>
    <w:p w:rsidR="001F048C" w:rsidRDefault="001F048C" w:rsidP="00DD5369">
      <w:pPr>
        <w:pStyle w:val="a5"/>
        <w:numPr>
          <w:ilvl w:val="2"/>
          <w:numId w:val="15"/>
        </w:numPr>
        <w:tabs>
          <w:tab w:val="left" w:pos="284"/>
        </w:tabs>
        <w:spacing w:before="64"/>
        <w:ind w:left="284" w:right="585" w:firstLine="0"/>
        <w:jc w:val="left"/>
      </w:pPr>
      <w:r w:rsidRPr="00DD5369">
        <w:rPr>
          <w:color w:val="111111"/>
          <w:sz w:val="28"/>
        </w:rPr>
        <w:t>Концепция</w:t>
      </w:r>
      <w:r w:rsidRPr="00DD5369">
        <w:rPr>
          <w:color w:val="111111"/>
          <w:spacing w:val="44"/>
          <w:sz w:val="28"/>
        </w:rPr>
        <w:t xml:space="preserve"> </w:t>
      </w:r>
      <w:r w:rsidRPr="00DD5369">
        <w:rPr>
          <w:color w:val="111111"/>
          <w:sz w:val="28"/>
        </w:rPr>
        <w:t>развития</w:t>
      </w:r>
      <w:r w:rsidRPr="00DD5369">
        <w:rPr>
          <w:color w:val="111111"/>
          <w:spacing w:val="110"/>
          <w:sz w:val="28"/>
        </w:rPr>
        <w:t xml:space="preserve"> </w:t>
      </w:r>
      <w:r w:rsidRPr="00DD5369">
        <w:rPr>
          <w:color w:val="111111"/>
          <w:sz w:val="28"/>
        </w:rPr>
        <w:t>дополнительного</w:t>
      </w:r>
      <w:r w:rsidRPr="00DD5369">
        <w:rPr>
          <w:color w:val="111111"/>
          <w:spacing w:val="111"/>
          <w:sz w:val="28"/>
        </w:rPr>
        <w:t xml:space="preserve"> </w:t>
      </w:r>
      <w:r w:rsidRPr="00DD5369">
        <w:rPr>
          <w:color w:val="111111"/>
          <w:sz w:val="28"/>
        </w:rPr>
        <w:t>образования</w:t>
      </w:r>
      <w:r w:rsidRPr="00DD5369">
        <w:rPr>
          <w:color w:val="111111"/>
          <w:spacing w:val="109"/>
          <w:sz w:val="28"/>
        </w:rPr>
        <w:t xml:space="preserve"> </w:t>
      </w:r>
      <w:r w:rsidRPr="00DD5369">
        <w:rPr>
          <w:color w:val="111111"/>
          <w:sz w:val="28"/>
        </w:rPr>
        <w:t>детей</w:t>
      </w:r>
      <w:r w:rsidRPr="00DD5369">
        <w:rPr>
          <w:color w:val="111111"/>
          <w:spacing w:val="113"/>
          <w:sz w:val="28"/>
        </w:rPr>
        <w:t xml:space="preserve"> </w:t>
      </w:r>
      <w:r w:rsidRPr="00DD5369">
        <w:rPr>
          <w:color w:val="111111"/>
          <w:sz w:val="28"/>
        </w:rPr>
        <w:t>от</w:t>
      </w:r>
      <w:r w:rsidRPr="00DD5369">
        <w:rPr>
          <w:color w:val="111111"/>
          <w:spacing w:val="111"/>
          <w:sz w:val="28"/>
        </w:rPr>
        <w:t xml:space="preserve"> </w:t>
      </w:r>
      <w:r w:rsidR="006F3A73" w:rsidRPr="00DD5369">
        <w:rPr>
          <w:color w:val="111111"/>
          <w:sz w:val="28"/>
        </w:rPr>
        <w:t>31.03.2022</w:t>
      </w:r>
      <w:r w:rsidR="00DD5369">
        <w:rPr>
          <w:color w:val="111111"/>
          <w:sz w:val="28"/>
        </w:rPr>
        <w:t xml:space="preserve"> </w:t>
      </w:r>
      <w:r w:rsidRPr="00DD5369">
        <w:rPr>
          <w:color w:val="111111"/>
        </w:rPr>
        <w:t>№</w:t>
      </w:r>
      <w:r w:rsidR="006F3A73" w:rsidRPr="00DD5369">
        <w:rPr>
          <w:color w:val="111111"/>
        </w:rPr>
        <w:t>678</w:t>
      </w:r>
      <w:r w:rsidRPr="00DD5369">
        <w:rPr>
          <w:color w:val="111111"/>
        </w:rPr>
        <w:t>-р</w:t>
      </w:r>
    </w:p>
    <w:p w:rsidR="001F048C" w:rsidRDefault="001F048C" w:rsidP="00C74C9E">
      <w:pPr>
        <w:pStyle w:val="a5"/>
        <w:numPr>
          <w:ilvl w:val="2"/>
          <w:numId w:val="15"/>
        </w:numPr>
        <w:tabs>
          <w:tab w:val="left" w:pos="1267"/>
        </w:tabs>
        <w:spacing w:before="65" w:line="288" w:lineRule="auto"/>
        <w:ind w:left="212" w:right="585" w:firstLine="708"/>
        <w:rPr>
          <w:sz w:val="28"/>
        </w:rPr>
      </w:pPr>
      <w:r>
        <w:rPr>
          <w:color w:val="111111"/>
          <w:sz w:val="28"/>
        </w:rPr>
        <w:t>Федеральный проект «Успех каждого ребенка» в рамках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Национального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проекта «Образование», утвержденного Протоколом заседания президиума Совета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Президенте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Федерации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стратегическому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развитию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национальным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проектам от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3.09.2018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№10</w:t>
      </w:r>
    </w:p>
    <w:p w:rsidR="001F048C" w:rsidRPr="00B007E3" w:rsidRDefault="001F048C" w:rsidP="00C74C9E">
      <w:pPr>
        <w:pStyle w:val="a5"/>
        <w:numPr>
          <w:ilvl w:val="2"/>
          <w:numId w:val="15"/>
        </w:numPr>
        <w:tabs>
          <w:tab w:val="left" w:pos="1267"/>
        </w:tabs>
        <w:spacing w:line="288" w:lineRule="auto"/>
        <w:ind w:left="212" w:right="585" w:firstLine="708"/>
        <w:rPr>
          <w:sz w:val="28"/>
        </w:rPr>
        <w:sectPr w:rsidR="001F048C" w:rsidRPr="00B007E3" w:rsidSect="00130ADF">
          <w:footerReference w:type="default" r:id="rId10"/>
          <w:pgSz w:w="11910" w:h="16840"/>
          <w:pgMar w:top="1040" w:right="340" w:bottom="480" w:left="920" w:header="0" w:footer="294" w:gutter="0"/>
          <w:pgNumType w:start="0"/>
          <w:cols w:space="720"/>
        </w:sectPr>
      </w:pPr>
      <w:r w:rsidRPr="00B007E3">
        <w:rPr>
          <w:color w:val="111111"/>
          <w:sz w:val="28"/>
        </w:rPr>
        <w:t>Приказ Минпроса России от 3.09.2019 №467 «Об утверждении Целевой</w:t>
      </w:r>
      <w:r w:rsidRPr="00B007E3">
        <w:rPr>
          <w:color w:val="111111"/>
          <w:spacing w:val="1"/>
          <w:sz w:val="28"/>
        </w:rPr>
        <w:t xml:space="preserve"> </w:t>
      </w:r>
      <w:r w:rsidRPr="00B007E3">
        <w:rPr>
          <w:color w:val="111111"/>
          <w:sz w:val="28"/>
        </w:rPr>
        <w:t>модели</w:t>
      </w:r>
      <w:r w:rsidRPr="00B007E3">
        <w:rPr>
          <w:color w:val="111111"/>
          <w:spacing w:val="-4"/>
          <w:sz w:val="28"/>
        </w:rPr>
        <w:t xml:space="preserve"> </w:t>
      </w:r>
      <w:r w:rsidRPr="00B007E3">
        <w:rPr>
          <w:color w:val="111111"/>
          <w:sz w:val="28"/>
        </w:rPr>
        <w:t>развития</w:t>
      </w:r>
      <w:r w:rsidRPr="00B007E3">
        <w:rPr>
          <w:color w:val="111111"/>
          <w:spacing w:val="-4"/>
          <w:sz w:val="28"/>
        </w:rPr>
        <w:t xml:space="preserve"> </w:t>
      </w:r>
      <w:r w:rsidRPr="00B007E3">
        <w:rPr>
          <w:color w:val="111111"/>
          <w:sz w:val="28"/>
        </w:rPr>
        <w:t>региональных систем</w:t>
      </w:r>
      <w:r w:rsidRPr="00B007E3">
        <w:rPr>
          <w:color w:val="111111"/>
          <w:spacing w:val="-1"/>
          <w:sz w:val="28"/>
        </w:rPr>
        <w:t xml:space="preserve"> </w:t>
      </w:r>
      <w:r w:rsidRPr="00B007E3">
        <w:rPr>
          <w:color w:val="111111"/>
          <w:sz w:val="28"/>
        </w:rPr>
        <w:t>дополнительного образования</w:t>
      </w:r>
      <w:r w:rsidRPr="00B007E3">
        <w:rPr>
          <w:color w:val="111111"/>
          <w:spacing w:val="-4"/>
          <w:sz w:val="28"/>
        </w:rPr>
        <w:t xml:space="preserve"> </w:t>
      </w:r>
      <w:r w:rsidRPr="00B007E3">
        <w:rPr>
          <w:color w:val="111111"/>
          <w:sz w:val="28"/>
        </w:rPr>
        <w:t>детей»</w:t>
      </w:r>
    </w:p>
    <w:p w:rsidR="001F048C" w:rsidRDefault="008B1A2A" w:rsidP="00C74C9E">
      <w:pPr>
        <w:pStyle w:val="a5"/>
        <w:numPr>
          <w:ilvl w:val="2"/>
          <w:numId w:val="15"/>
        </w:numPr>
        <w:spacing w:before="65"/>
        <w:ind w:left="426" w:right="585" w:firstLine="0"/>
        <w:rPr>
          <w:sz w:val="28"/>
        </w:rPr>
      </w:pPr>
      <w:r>
        <w:rPr>
          <w:color w:val="111111"/>
          <w:sz w:val="28"/>
        </w:rPr>
        <w:lastRenderedPageBreak/>
        <w:t xml:space="preserve"> </w:t>
      </w:r>
      <w:r w:rsidR="001F048C">
        <w:rPr>
          <w:color w:val="111111"/>
          <w:sz w:val="28"/>
        </w:rPr>
        <w:t>Приказ</w:t>
      </w:r>
      <w:r w:rsidR="001F048C">
        <w:rPr>
          <w:color w:val="111111"/>
          <w:spacing w:val="4"/>
          <w:sz w:val="28"/>
        </w:rPr>
        <w:t xml:space="preserve"> </w:t>
      </w:r>
      <w:r w:rsidR="001F048C">
        <w:rPr>
          <w:color w:val="111111"/>
          <w:sz w:val="28"/>
        </w:rPr>
        <w:t>Министерства</w:t>
      </w:r>
      <w:r w:rsidR="001F048C">
        <w:rPr>
          <w:color w:val="111111"/>
          <w:spacing w:val="71"/>
          <w:sz w:val="28"/>
        </w:rPr>
        <w:t xml:space="preserve"> </w:t>
      </w:r>
      <w:r w:rsidR="001F048C">
        <w:rPr>
          <w:color w:val="111111"/>
          <w:sz w:val="28"/>
        </w:rPr>
        <w:t>просвещения</w:t>
      </w:r>
      <w:r w:rsidR="001F048C">
        <w:rPr>
          <w:color w:val="111111"/>
          <w:spacing w:val="71"/>
          <w:sz w:val="28"/>
        </w:rPr>
        <w:t xml:space="preserve"> </w:t>
      </w:r>
      <w:r w:rsidR="001F048C">
        <w:rPr>
          <w:color w:val="111111"/>
          <w:sz w:val="28"/>
        </w:rPr>
        <w:t>Российской</w:t>
      </w:r>
      <w:r w:rsidR="001F048C">
        <w:rPr>
          <w:color w:val="111111"/>
          <w:spacing w:val="73"/>
          <w:sz w:val="28"/>
        </w:rPr>
        <w:t xml:space="preserve"> </w:t>
      </w:r>
      <w:r w:rsidR="001F048C">
        <w:rPr>
          <w:color w:val="111111"/>
          <w:sz w:val="28"/>
        </w:rPr>
        <w:t>Федерации</w:t>
      </w:r>
      <w:r w:rsidR="001F048C">
        <w:rPr>
          <w:color w:val="111111"/>
          <w:spacing w:val="73"/>
          <w:sz w:val="28"/>
        </w:rPr>
        <w:t xml:space="preserve"> </w:t>
      </w:r>
      <w:r w:rsidR="001F048C">
        <w:rPr>
          <w:color w:val="111111"/>
          <w:sz w:val="28"/>
        </w:rPr>
        <w:t>от</w:t>
      </w:r>
      <w:r w:rsidR="001F048C">
        <w:rPr>
          <w:color w:val="111111"/>
          <w:spacing w:val="70"/>
          <w:sz w:val="28"/>
        </w:rPr>
        <w:t xml:space="preserve"> </w:t>
      </w:r>
      <w:r w:rsidR="001F048C">
        <w:rPr>
          <w:color w:val="111111"/>
          <w:sz w:val="28"/>
        </w:rPr>
        <w:t>9.11.2018</w:t>
      </w:r>
    </w:p>
    <w:p w:rsidR="001F048C" w:rsidRDefault="001F048C" w:rsidP="00B007E3">
      <w:pPr>
        <w:pStyle w:val="a3"/>
        <w:spacing w:before="65" w:line="288" w:lineRule="auto"/>
        <w:ind w:left="-284" w:right="231" w:firstLine="0"/>
      </w:pPr>
      <w:r>
        <w:rPr>
          <w:color w:val="111111"/>
        </w:rPr>
        <w:t>№196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«Об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утверждении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Порядка организации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осуществления 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дополнительным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общеобразовательным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программам»</w:t>
      </w:r>
    </w:p>
    <w:p w:rsidR="00B26325" w:rsidRPr="008B1A2A" w:rsidRDefault="008B1A2A" w:rsidP="008B1A2A">
      <w:pPr>
        <w:pStyle w:val="a5"/>
        <w:numPr>
          <w:ilvl w:val="2"/>
          <w:numId w:val="15"/>
        </w:numPr>
        <w:spacing w:before="65"/>
        <w:ind w:left="-284" w:firstLine="0"/>
        <w:rPr>
          <w:color w:val="111111"/>
          <w:sz w:val="28"/>
        </w:rPr>
      </w:pPr>
      <w:r>
        <w:rPr>
          <w:color w:val="111111"/>
          <w:sz w:val="28"/>
        </w:rPr>
        <w:t xml:space="preserve"> </w:t>
      </w:r>
      <w:r w:rsidR="00B26325" w:rsidRPr="008B1A2A">
        <w:rPr>
          <w:color w:val="111111"/>
          <w:sz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26325" w:rsidRPr="008B1A2A" w:rsidRDefault="00B26325" w:rsidP="008B1A2A">
      <w:pPr>
        <w:pStyle w:val="a5"/>
        <w:spacing w:before="65"/>
        <w:ind w:left="-284" w:firstLine="0"/>
        <w:rPr>
          <w:color w:val="111111"/>
          <w:sz w:val="28"/>
        </w:rPr>
      </w:pPr>
    </w:p>
    <w:p w:rsidR="00B26325" w:rsidRPr="008B1A2A" w:rsidRDefault="008B1A2A" w:rsidP="008B1A2A">
      <w:pPr>
        <w:pStyle w:val="a5"/>
        <w:numPr>
          <w:ilvl w:val="2"/>
          <w:numId w:val="15"/>
        </w:numPr>
        <w:spacing w:before="65"/>
        <w:ind w:left="-284" w:firstLine="0"/>
        <w:rPr>
          <w:color w:val="111111"/>
          <w:sz w:val="28"/>
        </w:rPr>
      </w:pPr>
      <w:r>
        <w:rPr>
          <w:color w:val="111111"/>
          <w:sz w:val="28"/>
        </w:rPr>
        <w:t xml:space="preserve"> </w:t>
      </w:r>
      <w:r w:rsidR="00B26325" w:rsidRPr="008B1A2A">
        <w:rPr>
          <w:color w:val="111111"/>
          <w:sz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1F048C" w:rsidRPr="008B1A2A" w:rsidRDefault="008B1A2A" w:rsidP="008B1A2A">
      <w:pPr>
        <w:pStyle w:val="a5"/>
        <w:numPr>
          <w:ilvl w:val="2"/>
          <w:numId w:val="15"/>
        </w:numPr>
        <w:spacing w:before="65"/>
        <w:ind w:left="-284" w:firstLine="0"/>
        <w:rPr>
          <w:color w:val="111111"/>
          <w:sz w:val="28"/>
        </w:rPr>
      </w:pPr>
      <w:r>
        <w:rPr>
          <w:color w:val="111111"/>
          <w:sz w:val="28"/>
        </w:rPr>
        <w:t xml:space="preserve"> </w:t>
      </w:r>
      <w:r w:rsidR="00B26325" w:rsidRPr="008B1A2A">
        <w:rPr>
          <w:color w:val="111111"/>
          <w:sz w:val="28"/>
        </w:rPr>
        <w:t>Устав образовательной организации.</w:t>
      </w:r>
    </w:p>
    <w:p w:rsidR="005B2842" w:rsidRPr="001F048C" w:rsidRDefault="005B2842" w:rsidP="00B2632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1.3. Актуальность программы.</w:t>
      </w:r>
    </w:p>
    <w:p w:rsidR="001F048C" w:rsidRPr="001F048C" w:rsidRDefault="001F048C" w:rsidP="008B1A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Гимназия №5 находится в западном поселке города. Ее посещают не т</w:t>
      </w:r>
      <w:r w:rsidR="00E26A84">
        <w:rPr>
          <w:rFonts w:ascii="Times New Roman" w:eastAsia="Calibri" w:hAnsi="Times New Roman" w:cs="Times New Roman"/>
          <w:sz w:val="28"/>
          <w:szCs w:val="28"/>
        </w:rPr>
        <w:t>олько дети проживающие в поселке</w:t>
      </w:r>
      <w:r w:rsidRPr="001F048C">
        <w:rPr>
          <w:rFonts w:ascii="Times New Roman" w:eastAsia="Calibri" w:hAnsi="Times New Roman" w:cs="Times New Roman"/>
          <w:sz w:val="28"/>
          <w:szCs w:val="28"/>
        </w:rPr>
        <w:t>,</w:t>
      </w:r>
      <w:r w:rsidR="00E26A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048C">
        <w:rPr>
          <w:rFonts w:ascii="Times New Roman" w:eastAsia="Calibri" w:hAnsi="Times New Roman" w:cs="Times New Roman"/>
          <w:sz w:val="28"/>
          <w:szCs w:val="28"/>
        </w:rPr>
        <w:t>но и есть подвоз детей из ближайших деревень.</w:t>
      </w:r>
    </w:p>
    <w:p w:rsidR="001F048C" w:rsidRPr="001F048C" w:rsidRDefault="001F048C" w:rsidP="00C74C9E">
      <w:pPr>
        <w:widowControl w:val="0"/>
        <w:autoSpaceDE w:val="0"/>
        <w:autoSpaceDN w:val="0"/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t>Актуальность данной программы состоит в потребности детского и родительского запроса на дополнительные образовательные услуги:</w:t>
      </w:r>
    </w:p>
    <w:p w:rsidR="001F048C" w:rsidRPr="001F048C" w:rsidRDefault="001F048C" w:rsidP="00C74C9E">
      <w:pPr>
        <w:widowControl w:val="0"/>
        <w:tabs>
          <w:tab w:val="left" w:pos="897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t>- наш поселок самый удаленный от центра;</w:t>
      </w:r>
    </w:p>
    <w:p w:rsidR="001F048C" w:rsidRPr="001F048C" w:rsidRDefault="001F048C" w:rsidP="00C74C9E">
      <w:pPr>
        <w:widowControl w:val="0"/>
        <w:autoSpaceDE w:val="0"/>
        <w:autoSpaceDN w:val="0"/>
        <w:spacing w:after="0" w:line="360" w:lineRule="auto"/>
        <w:ind w:left="60" w:right="-1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t>-в поселке нет школ искусств, кружков художественной направленности;</w:t>
      </w:r>
    </w:p>
    <w:p w:rsidR="001F048C" w:rsidRPr="001F048C" w:rsidRDefault="001F048C" w:rsidP="00C74C9E">
      <w:pPr>
        <w:widowControl w:val="0"/>
        <w:autoSpaceDE w:val="0"/>
        <w:autoSpaceDN w:val="0"/>
        <w:spacing w:after="0" w:line="360" w:lineRule="auto"/>
        <w:ind w:right="-1" w:firstLine="566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t>Современные требования художественно-эстетическое направления - разнообразие техник, прикладных работ, приёмов работы с различными материалами. Это позволяет длительно вызывать и поддерживать интерес к занятиям художественного-эстетическое творчества, познавательных процессов.</w:t>
      </w:r>
    </w:p>
    <w:p w:rsidR="001F048C" w:rsidRPr="001F048C" w:rsidRDefault="001F048C" w:rsidP="00C74C9E">
      <w:pPr>
        <w:widowControl w:val="0"/>
        <w:autoSpaceDE w:val="0"/>
        <w:autoSpaceDN w:val="0"/>
        <w:spacing w:after="0" w:line="360" w:lineRule="auto"/>
        <w:ind w:right="-1" w:firstLine="566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t>Предусматривается не только получение дополнительных трудовых навыков и умений, но и развитие творческого самовыражения и самореализации детей на более высоком уровне.</w:t>
      </w:r>
    </w:p>
    <w:p w:rsidR="001F048C" w:rsidRPr="001F048C" w:rsidRDefault="001F048C" w:rsidP="00C74C9E">
      <w:pPr>
        <w:widowControl w:val="0"/>
        <w:autoSpaceDE w:val="0"/>
        <w:autoSpaceDN w:val="0"/>
        <w:spacing w:after="0" w:line="360" w:lineRule="auto"/>
        <w:ind w:right="-1" w:hanging="58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t xml:space="preserve">     Программа предполагает возможность вариативного содержания. В </w:t>
      </w:r>
      <w:r w:rsidRPr="001F048C">
        <w:rPr>
          <w:rFonts w:ascii="Times New Roman" w:eastAsia="Calibri" w:hAnsi="Times New Roman" w:cs="Times New Roman"/>
          <w:bCs/>
          <w:sz w:val="28"/>
          <w:shd w:val="clear" w:color="auto" w:fill="FFFFFF"/>
        </w:rPr>
        <w:lastRenderedPageBreak/>
        <w:t>зависимости от особенностей творческого развития учащихся педагог может вносить изменения в содержание занятий.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1.4. Отличительные особенности программы.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Обучаясь по программе «Город мастеров», дети проходят путь от простого к сложному, с учетом возврата к пройденному материалу на новом, более сложном творческом уровне.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Изобразительная деятельность и художественное творчество отличается большим разнообразием творческих работ, приёмов и техник. Знакомство с новыми материалами, как например, по теме «Квилинг», расширяет кругозор детей о творческой деятельности человека в искусстве, ее значение в жизни людей. Современные техники в ДПИ, такие как «Бумагпластика», «Декоративно - прикладное искусство  народов Татарстана», «Художественная обработка нетрадиционных (бросовых) материалов», «Художественная обработка природных материалов</w:t>
      </w:r>
      <w:r w:rsidRPr="001F048C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Pr="001F048C">
        <w:rPr>
          <w:rFonts w:ascii="Times New Roman" w:eastAsia="Calibri" w:hAnsi="Times New Roman" w:cs="Times New Roman"/>
          <w:sz w:val="28"/>
          <w:szCs w:val="28"/>
        </w:rPr>
        <w:t>, позволяют развивать художественный вкус, пространственное воображение.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  Занятия различными видами творчества способствуют социально - педагогической защите детей, помогают решить проблемы, вызванные нарушениями эмоционально - волевой сферы, позволяют раскрыть потенциальные возможности развития личности, способности.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Творческая деятельность создаёт благоприятные условия для формирования социально активной, творческой личности, способной изменить мир к лучшему. Формирование такой личности является результатом активного участия ребёнка в творческом процессе, обеспечивающим ему постоянный тренинг положительных эмоций, чувств, переживаний.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Важнейшим фактором, стимулирующим развитие высших психических функций, является двигательное развитие ребёнка, занятия в фактурной технике бумагопластика, работа с природным материалом, мозаика, </w:t>
      </w:r>
      <w:r w:rsidRPr="001F048C">
        <w:rPr>
          <w:rFonts w:ascii="Times New Roman" w:eastAsia="Calibri" w:hAnsi="Times New Roman" w:cs="Times New Roman"/>
          <w:sz w:val="28"/>
          <w:szCs w:val="28"/>
        </w:rPr>
        <w:lastRenderedPageBreak/>
        <w:t>вышивка, тестопластика,  флористика, и т.д. ведут к укреплению мышц кисти рук, развитию мелкой моторики пальцев рук.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Программа построена с учётом невысоких материальных затрат на бюджет семьи обучающегося, что немаловажно в данной социально - экономической обстановке.</w:t>
      </w:r>
    </w:p>
    <w:p w:rsidR="001F048C" w:rsidRPr="001F048C" w:rsidRDefault="001F048C" w:rsidP="001F048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В связи с профильным ориентированием дополнительного образования данная программа способствует получению определенных знаний о мире художественных профессий в различных областях жизнедеятельности человека. Формирование навыков и развитие творческих способностей даст в будущем более широкую возможность и увеличение диапазона в выборе профессии.</w:t>
      </w:r>
    </w:p>
    <w:p w:rsidR="001F048C" w:rsidRPr="001F048C" w:rsidRDefault="001F048C" w:rsidP="00C74C9E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1.5. Цель программы.</w:t>
      </w:r>
    </w:p>
    <w:p w:rsidR="001F048C" w:rsidRPr="001F048C" w:rsidRDefault="001F048C" w:rsidP="00C74C9E">
      <w:pPr>
        <w:suppressAutoHyphens/>
        <w:ind w:firstLine="709"/>
        <w:jc w:val="both"/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</w:pPr>
      <w:r w:rsidRPr="001F048C">
        <w:rPr>
          <w:rFonts w:ascii="Times New Roman" w:eastAsia="Arial Unicode MS" w:hAnsi="Times New Roman" w:cs="font72"/>
          <w:b/>
          <w:bCs/>
          <w:kern w:val="1"/>
          <w:sz w:val="28"/>
          <w:szCs w:val="28"/>
          <w:lang w:eastAsia="ar-SA"/>
        </w:rPr>
        <w:t>Цель занятия кружка «</w:t>
      </w:r>
      <w:r w:rsidRPr="001F048C">
        <w:rPr>
          <w:rFonts w:ascii="Times New Roman" w:eastAsia="Times New Roman" w:hAnsi="Times New Roman" w:cs="Times New Roman"/>
          <w:iCs/>
          <w:spacing w:val="-13"/>
          <w:kern w:val="1"/>
          <w:sz w:val="28"/>
          <w:szCs w:val="28"/>
          <w:lang w:eastAsia="ar-SA"/>
        </w:rPr>
        <w:t>Город мастеров</w:t>
      </w:r>
      <w:r w:rsidRPr="001F048C">
        <w:rPr>
          <w:rFonts w:ascii="Times New Roman" w:eastAsia="Arial Unicode MS" w:hAnsi="Times New Roman" w:cs="font72"/>
          <w:bCs/>
          <w:kern w:val="1"/>
          <w:sz w:val="28"/>
          <w:szCs w:val="28"/>
          <w:lang w:eastAsia="ar-SA"/>
        </w:rPr>
        <w:t>»</w:t>
      </w:r>
      <w:r w:rsidRPr="001F048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 xml:space="preserve"> - Развитие</w:t>
      </w:r>
      <w:r w:rsidRPr="001F048C">
        <w:rPr>
          <w:rFonts w:ascii="Times New Roman" w:eastAsia="Arial Unicode MS" w:hAnsi="Times New Roman" w:cs="font72"/>
          <w:color w:val="FF0000"/>
          <w:kern w:val="1"/>
          <w:sz w:val="28"/>
          <w:szCs w:val="28"/>
          <w:lang w:eastAsia="ar-SA"/>
        </w:rPr>
        <w:t xml:space="preserve"> </w:t>
      </w:r>
      <w:r w:rsidRPr="001F048C">
        <w:rPr>
          <w:rFonts w:ascii="Times New Roman" w:eastAsia="Arial Unicode MS" w:hAnsi="Times New Roman" w:cs="font72"/>
          <w:kern w:val="1"/>
          <w:sz w:val="28"/>
          <w:szCs w:val="28"/>
          <w:lang w:eastAsia="ar-SA"/>
        </w:rPr>
        <w:t xml:space="preserve">у учащихся творческого интереса и любви к труду через работу сделанную своими руками. </w:t>
      </w:r>
    </w:p>
    <w:p w:rsidR="001F048C" w:rsidRPr="001F048C" w:rsidRDefault="001F048C" w:rsidP="001F048C">
      <w:pPr>
        <w:suppressAutoHyphens/>
        <w:spacing w:after="0" w:line="360" w:lineRule="auto"/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ar-SA"/>
        </w:rPr>
      </w:pPr>
      <w:r w:rsidRPr="001F048C"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ar-SA"/>
        </w:rPr>
        <w:t>1.6. Задачи программы.</w:t>
      </w:r>
    </w:p>
    <w:p w:rsidR="001F048C" w:rsidRPr="008B1A2A" w:rsidRDefault="001F048C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1A2A">
        <w:rPr>
          <w:rFonts w:ascii="Times New Roman" w:eastAsia="Calibri" w:hAnsi="Times New Roman" w:cs="Times New Roman"/>
          <w:b/>
          <w:sz w:val="28"/>
          <w:szCs w:val="28"/>
        </w:rPr>
        <w:t>Ведущими задачами кружка является:</w:t>
      </w:r>
    </w:p>
    <w:p w:rsidR="008B1A2A" w:rsidRPr="008B1A2A" w:rsidRDefault="008B1A2A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1A2A">
        <w:rPr>
          <w:rFonts w:ascii="Times New Roman" w:eastAsia="Calibri" w:hAnsi="Times New Roman" w:cs="Times New Roman"/>
          <w:b/>
          <w:sz w:val="28"/>
          <w:szCs w:val="28"/>
        </w:rPr>
        <w:t>Обучающие:</w:t>
      </w:r>
    </w:p>
    <w:p w:rsidR="001F048C" w:rsidRPr="001F048C" w:rsidRDefault="00F24463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1F048C" w:rsidRPr="001F048C">
        <w:rPr>
          <w:rFonts w:ascii="Times New Roman" w:eastAsia="Calibri" w:hAnsi="Times New Roman" w:cs="Times New Roman"/>
          <w:sz w:val="28"/>
          <w:szCs w:val="28"/>
        </w:rPr>
        <w:t>бучить детей сравнивать предметы по величине, длине, ширине, высоте и анализировать их пространственное положение, соотносить величину частой изображаемого предмета, разнообразию художественных техник.</w:t>
      </w:r>
    </w:p>
    <w:p w:rsidR="001F048C" w:rsidRDefault="00F24463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</w:t>
      </w:r>
      <w:r w:rsidR="001F048C" w:rsidRPr="001F048C">
        <w:rPr>
          <w:rFonts w:ascii="Times New Roman" w:eastAsia="Calibri" w:hAnsi="Times New Roman" w:cs="Times New Roman"/>
          <w:sz w:val="28"/>
          <w:szCs w:val="28"/>
        </w:rPr>
        <w:t>аучить детей передавать простейшую форму предметов, общее пространственное положение предметов, их тональность, перспективу, самостоятельно работать над композицией.</w:t>
      </w:r>
    </w:p>
    <w:p w:rsidR="008B1A2A" w:rsidRDefault="008B1A2A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-раскрыть истоки народного творчества.</w:t>
      </w:r>
    </w:p>
    <w:p w:rsidR="008B1A2A" w:rsidRPr="001F048C" w:rsidRDefault="008B1A2A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-приобретение навыков учебно-исследовательской работы.</w:t>
      </w:r>
    </w:p>
    <w:p w:rsidR="001F048C" w:rsidRPr="008B1A2A" w:rsidRDefault="008B1A2A" w:rsidP="001F048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1A2A">
        <w:rPr>
          <w:rFonts w:ascii="Times New Roman" w:eastAsia="Calibri" w:hAnsi="Times New Roman" w:cs="Times New Roman"/>
          <w:b/>
          <w:sz w:val="28"/>
          <w:szCs w:val="28"/>
        </w:rPr>
        <w:t>Развивающие:</w:t>
      </w:r>
    </w:p>
    <w:p w:rsidR="001F048C" w:rsidRPr="001F048C" w:rsidRDefault="001F048C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24463">
        <w:rPr>
          <w:rFonts w:ascii="Times New Roman" w:eastAsia="Calibri" w:hAnsi="Times New Roman" w:cs="Times New Roman"/>
          <w:sz w:val="28"/>
          <w:szCs w:val="28"/>
        </w:rPr>
        <w:t>р</w:t>
      </w:r>
      <w:r w:rsidRPr="001F048C">
        <w:rPr>
          <w:rFonts w:ascii="Times New Roman" w:eastAsia="Calibri" w:hAnsi="Times New Roman" w:cs="Times New Roman"/>
          <w:sz w:val="28"/>
          <w:szCs w:val="28"/>
        </w:rPr>
        <w:t>азвивать правильное понимание цветосочетаний, цветовой гаммы;</w:t>
      </w:r>
    </w:p>
    <w:p w:rsidR="001F048C" w:rsidRDefault="001F048C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-</w:t>
      </w:r>
      <w:r w:rsidR="00F24463">
        <w:rPr>
          <w:rFonts w:ascii="Times New Roman" w:eastAsia="Calibri" w:hAnsi="Times New Roman" w:cs="Times New Roman"/>
          <w:sz w:val="28"/>
          <w:szCs w:val="28"/>
        </w:rPr>
        <w:t>р</w:t>
      </w:r>
      <w:r w:rsidRPr="001F048C">
        <w:rPr>
          <w:rFonts w:ascii="Times New Roman" w:eastAsia="Calibri" w:hAnsi="Times New Roman" w:cs="Times New Roman"/>
          <w:sz w:val="28"/>
          <w:szCs w:val="28"/>
        </w:rPr>
        <w:t>азвивать кругозор о мировой культуре, общечеловеческих ценностях, знать культуру, традиции и обычаи своего народа.</w:t>
      </w:r>
    </w:p>
    <w:p w:rsidR="008B1A2A" w:rsidRDefault="008B1A2A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-развивать умение ориентироваться в проблемных ситуациях.</w:t>
      </w:r>
    </w:p>
    <w:p w:rsidR="008B1A2A" w:rsidRPr="001F048C" w:rsidRDefault="008B1A2A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-развивать воображение,</w:t>
      </w:r>
      <w:r w:rsidR="00F24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эстетический вкус</w:t>
      </w:r>
      <w:r w:rsidR="00F24463">
        <w:rPr>
          <w:rFonts w:ascii="Times New Roman" w:eastAsia="Calibri" w:hAnsi="Times New Roman" w:cs="Times New Roman"/>
          <w:sz w:val="28"/>
          <w:szCs w:val="28"/>
        </w:rPr>
        <w:t>, чувство меры.</w:t>
      </w:r>
    </w:p>
    <w:p w:rsidR="001F048C" w:rsidRPr="00F24463" w:rsidRDefault="00F24463" w:rsidP="001F048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4463">
        <w:rPr>
          <w:rFonts w:ascii="Times New Roman" w:eastAsia="Calibri" w:hAnsi="Times New Roman" w:cs="Times New Roman"/>
          <w:b/>
          <w:sz w:val="28"/>
          <w:szCs w:val="28"/>
        </w:rPr>
        <w:t>Воспитывающие:</w:t>
      </w:r>
    </w:p>
    <w:p w:rsidR="001F048C" w:rsidRDefault="001F048C" w:rsidP="00F2446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24463">
        <w:rPr>
          <w:rFonts w:ascii="Times New Roman" w:eastAsia="Calibri" w:hAnsi="Times New Roman" w:cs="Times New Roman"/>
          <w:sz w:val="28"/>
          <w:szCs w:val="28"/>
        </w:rPr>
        <w:t>воспитывать в детях любовь к своей родине, к традициям народного искусства.</w:t>
      </w:r>
    </w:p>
    <w:p w:rsidR="00F24463" w:rsidRDefault="00F24463" w:rsidP="00F2446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-осуществлять трудовое, эстетическое воспитание школьников.</w:t>
      </w:r>
    </w:p>
    <w:p w:rsidR="00F24463" w:rsidRPr="001F048C" w:rsidRDefault="00F24463" w:rsidP="00F2446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-добиваться максимальной самостоятельности детского творчества. </w:t>
      </w:r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1.7. Адресат программы.</w:t>
      </w:r>
    </w:p>
    <w:p w:rsidR="001F048C" w:rsidRPr="001F048C" w:rsidRDefault="001F048C" w:rsidP="001F048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Программа рассчитана на широкий возрастной диапазон учащихся от 11 до 13 лет. В зависимости от возраста планируется сложность и загруженность учебного материала. Получение опыта творческой деятельности, приобщение к социально-значимой деятельности, развитие чувства гражданственности и патриотизма.</w:t>
      </w:r>
    </w:p>
    <w:p w:rsidR="001F048C" w:rsidRPr="001F048C" w:rsidRDefault="00E26A84" w:rsidP="001F048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1.8. Объем программы.</w:t>
      </w:r>
    </w:p>
    <w:p w:rsidR="001F048C" w:rsidRPr="001F048C" w:rsidRDefault="001F048C" w:rsidP="001F048C">
      <w:pPr>
        <w:widowControl w:val="0"/>
        <w:autoSpaceDE w:val="0"/>
        <w:autoSpaceDN w:val="0"/>
        <w:spacing w:after="0" w:line="360" w:lineRule="auto"/>
        <w:ind w:right="333" w:firstLine="566"/>
        <w:jc w:val="both"/>
        <w:rPr>
          <w:rFonts w:ascii="Times New Roman" w:eastAsia="Calibri" w:hAnsi="Times New Roman" w:cs="Times New Roman"/>
          <w:bCs/>
          <w:sz w:val="28"/>
          <w:shd w:val="clear" w:color="auto" w:fill="FFFFFF"/>
        </w:rPr>
      </w:pPr>
      <w:r w:rsidRPr="001F048C">
        <w:rPr>
          <w:rFonts w:ascii="Times New Roman" w:eastAsia="Times New Roman" w:hAnsi="Times New Roman" w:cs="Times New Roman"/>
          <w:iCs/>
          <w:spacing w:val="-13"/>
          <w:sz w:val="28"/>
          <w:szCs w:val="28"/>
        </w:rPr>
        <w:t xml:space="preserve">    </w:t>
      </w:r>
      <w:r w:rsidRPr="001F048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Программа рассчитана на </w:t>
      </w:r>
      <w:r w:rsidR="00E26A84">
        <w:rPr>
          <w:rFonts w:ascii="Times New Roman" w:eastAsia="Times New Roman" w:hAnsi="Times New Roman" w:cs="Times New Roman"/>
          <w:spacing w:val="-4"/>
          <w:sz w:val="28"/>
          <w:szCs w:val="28"/>
        </w:rPr>
        <w:t>3</w:t>
      </w:r>
      <w:r w:rsidRPr="00DE68C9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704619">
        <w:rPr>
          <w:rFonts w:ascii="Times New Roman" w:eastAsia="Times New Roman" w:hAnsi="Times New Roman" w:cs="Times New Roman"/>
          <w:spacing w:val="-4"/>
          <w:sz w:val="28"/>
          <w:szCs w:val="28"/>
        </w:rPr>
        <w:t>год</w:t>
      </w:r>
      <w:r w:rsidR="00E26A84" w:rsidRPr="00704619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Pr="0070461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048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обучения </w:t>
      </w:r>
      <w:r w:rsidR="00E26A84">
        <w:rPr>
          <w:rFonts w:ascii="Times New Roman" w:eastAsia="Times New Roman" w:hAnsi="Times New Roman" w:cs="Times New Roman"/>
          <w:spacing w:val="-4"/>
          <w:sz w:val="28"/>
          <w:szCs w:val="28"/>
        </w:rPr>
        <w:t>по 144 часа</w:t>
      </w:r>
      <w:r w:rsidRPr="001F048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</w:p>
    <w:p w:rsidR="001F048C" w:rsidRPr="001F048C" w:rsidRDefault="001F048C" w:rsidP="001F048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1.9. Формы организации образовательного процесса и виды занятий по программе.</w:t>
      </w:r>
    </w:p>
    <w:p w:rsidR="001F048C" w:rsidRPr="001F048C" w:rsidRDefault="00E26A84" w:rsidP="001F048C">
      <w:pPr>
        <w:keepLine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Виды занятий</w:t>
      </w:r>
      <w:r w:rsidR="001F048C" w:rsidRPr="001F048C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1F048C" w:rsidRPr="001F048C" w:rsidRDefault="001F048C" w:rsidP="001F048C">
      <w:pPr>
        <w:keepLines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Вербальные (беседы, рассказы, объяснения);</w:t>
      </w:r>
    </w:p>
    <w:p w:rsidR="001F048C" w:rsidRPr="001F048C" w:rsidRDefault="001F048C" w:rsidP="001F048C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Практические (самостоятельная работа, работа под наблюдением педагога, занятия-соревнования, занятия-фантазии.</w:t>
      </w:r>
    </w:p>
    <w:p w:rsidR="001F048C" w:rsidRPr="001F048C" w:rsidRDefault="001F048C" w:rsidP="001F048C">
      <w:pPr>
        <w:keepLines/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Наглядные (показ презентаций, образцов изделий).</w:t>
      </w:r>
    </w:p>
    <w:p w:rsidR="001F048C" w:rsidRPr="001F048C" w:rsidRDefault="001F048C" w:rsidP="001F048C">
      <w:pPr>
        <w:keepLine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48C" w:rsidRPr="001F048C" w:rsidRDefault="001F048C" w:rsidP="001F048C">
      <w:pPr>
        <w:keepLine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Виды контроля:</w:t>
      </w:r>
    </w:p>
    <w:p w:rsidR="001F048C" w:rsidRPr="001F048C" w:rsidRDefault="001F048C" w:rsidP="001F048C">
      <w:pPr>
        <w:keepLines/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Водный, который проводится для </w:t>
      </w:r>
      <w:r w:rsidR="00E26A84">
        <w:rPr>
          <w:rFonts w:ascii="Times New Roman" w:eastAsia="Calibri" w:hAnsi="Times New Roman" w:cs="Times New Roman"/>
          <w:sz w:val="28"/>
          <w:szCs w:val="28"/>
        </w:rPr>
        <w:t xml:space="preserve">выявления </w:t>
      </w: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имеющихся знаний, умений и   навыков;  </w:t>
      </w:r>
    </w:p>
    <w:p w:rsidR="001F048C" w:rsidRPr="001F048C" w:rsidRDefault="001F048C" w:rsidP="001F048C">
      <w:pPr>
        <w:keepLines/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Текущий контроль направлен на усвоение последовательности операций;</w:t>
      </w:r>
    </w:p>
    <w:p w:rsidR="001F048C" w:rsidRPr="001F048C" w:rsidRDefault="001F048C" w:rsidP="001F048C">
      <w:pPr>
        <w:keepLines/>
        <w:numPr>
          <w:ilvl w:val="0"/>
          <w:numId w:val="11"/>
        </w:numPr>
        <w:spacing w:after="0" w:line="36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Итоговый, проводится по завершению программы для оценки ее результативности и эффективности (выставки работ).</w:t>
      </w:r>
    </w:p>
    <w:p w:rsidR="001F048C" w:rsidRPr="001F048C" w:rsidRDefault="001F048C" w:rsidP="001F048C">
      <w:pPr>
        <w:spacing w:after="0" w:line="36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1.10. Срок освоения программы.</w:t>
      </w:r>
    </w:p>
    <w:p w:rsidR="001F048C" w:rsidRPr="001F048C" w:rsidRDefault="001F048C" w:rsidP="00E26A84">
      <w:pPr>
        <w:spacing w:line="360" w:lineRule="auto"/>
        <w:ind w:right="-1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     Продолжительность образовательного процесса: </w:t>
      </w:r>
      <w:r w:rsidRPr="00704619">
        <w:rPr>
          <w:rFonts w:ascii="Times New Roman" w:eastAsia="Calibri" w:hAnsi="Times New Roman" w:cs="Times New Roman"/>
          <w:sz w:val="28"/>
          <w:szCs w:val="28"/>
        </w:rPr>
        <w:t>3 года</w:t>
      </w:r>
      <w:r w:rsidRPr="001F04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lastRenderedPageBreak/>
        <w:t>1.11. Режим занятий.</w:t>
      </w:r>
    </w:p>
    <w:p w:rsidR="001F048C" w:rsidRPr="001F048C" w:rsidRDefault="001F048C" w:rsidP="001F048C">
      <w:pPr>
        <w:widowControl w:val="0"/>
        <w:suppressAutoHyphens/>
        <w:spacing w:before="100" w:after="1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Arial Unicode MS" w:hAnsi="Times New Roman" w:cs="font72"/>
          <w:iCs/>
          <w:spacing w:val="-13"/>
          <w:kern w:val="1"/>
          <w:sz w:val="28"/>
          <w:szCs w:val="28"/>
          <w:lang w:eastAsia="ar-SA"/>
        </w:rPr>
        <w:t xml:space="preserve">    </w:t>
      </w:r>
      <w:r w:rsidRPr="001F048C">
        <w:rPr>
          <w:rFonts w:ascii="Times New Roman" w:eastAsia="Calibri" w:hAnsi="Times New Roman" w:cs="Times New Roman"/>
          <w:sz w:val="28"/>
          <w:szCs w:val="28"/>
        </w:rPr>
        <w:t>Занятия  проводятся два раз в неделю по 2 часа.</w:t>
      </w:r>
      <w:r w:rsidR="00DE68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4619">
        <w:rPr>
          <w:rFonts w:ascii="Times New Roman" w:eastAsia="Calibri" w:hAnsi="Times New Roman" w:cs="Times New Roman"/>
          <w:sz w:val="28"/>
          <w:szCs w:val="28"/>
        </w:rPr>
        <w:t>В 1 год обучения в</w:t>
      </w:r>
      <w:r w:rsidR="00DE68C9">
        <w:rPr>
          <w:rFonts w:ascii="Times New Roman" w:eastAsia="Calibri" w:hAnsi="Times New Roman" w:cs="Times New Roman"/>
          <w:sz w:val="28"/>
          <w:szCs w:val="28"/>
        </w:rPr>
        <w:t xml:space="preserve"> группе кружка занимается 1</w:t>
      </w:r>
      <w:r w:rsidR="00704619">
        <w:rPr>
          <w:rFonts w:ascii="Times New Roman" w:eastAsia="Calibri" w:hAnsi="Times New Roman" w:cs="Times New Roman"/>
          <w:sz w:val="28"/>
          <w:szCs w:val="28"/>
        </w:rPr>
        <w:t>5</w:t>
      </w: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4134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1F048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0461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84134">
        <w:rPr>
          <w:rFonts w:ascii="Times New Roman" w:eastAsia="Calibri" w:hAnsi="Times New Roman" w:cs="Times New Roman"/>
          <w:sz w:val="28"/>
          <w:szCs w:val="28"/>
        </w:rPr>
        <w:t>2</w:t>
      </w:r>
      <w:r w:rsidR="00704619">
        <w:rPr>
          <w:rFonts w:ascii="Times New Roman" w:eastAsia="Calibri" w:hAnsi="Times New Roman" w:cs="Times New Roman"/>
          <w:sz w:val="28"/>
          <w:szCs w:val="28"/>
        </w:rPr>
        <w:t xml:space="preserve"> год обучения в группе кружка занимается 1</w:t>
      </w:r>
      <w:r w:rsidR="00184134">
        <w:rPr>
          <w:rFonts w:ascii="Times New Roman" w:eastAsia="Calibri" w:hAnsi="Times New Roman" w:cs="Times New Roman"/>
          <w:sz w:val="28"/>
          <w:szCs w:val="28"/>
        </w:rPr>
        <w:t>2 человек. В 3 год обучения в группе кружка занимается 10человек.</w:t>
      </w:r>
    </w:p>
    <w:p w:rsidR="001F048C" w:rsidRPr="001F048C" w:rsidRDefault="001F048C" w:rsidP="001F048C">
      <w:pPr>
        <w:widowControl w:val="0"/>
        <w:suppressAutoHyphens/>
        <w:spacing w:before="100" w:after="100" w:line="360" w:lineRule="auto"/>
        <w:rPr>
          <w:rFonts w:ascii="Times New Roman" w:eastAsia="Arial Unicode MS" w:hAnsi="Times New Roman" w:cs="font72"/>
          <w:i/>
          <w:iCs/>
          <w:spacing w:val="-13"/>
          <w:kern w:val="1"/>
          <w:sz w:val="28"/>
          <w:szCs w:val="28"/>
          <w:lang w:eastAsia="ar-SA"/>
        </w:rPr>
      </w:pPr>
      <w:r w:rsidRPr="001F048C">
        <w:rPr>
          <w:rFonts w:ascii="Times New Roman" w:eastAsia="Arial Unicode MS" w:hAnsi="Times New Roman" w:cs="Times New Roman"/>
          <w:i/>
          <w:kern w:val="1"/>
          <w:sz w:val="28"/>
          <w:szCs w:val="28"/>
          <w:lang w:eastAsia="ar-SA"/>
        </w:rPr>
        <w:t>1.12.Планируемые результаты освоения программы.</w:t>
      </w:r>
    </w:p>
    <w:p w:rsidR="001F048C" w:rsidRPr="001F048C" w:rsidRDefault="001F048C" w:rsidP="001F048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учащиеся должны </w:t>
      </w:r>
      <w:r w:rsidRPr="001F048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знать</w:t>
      </w:r>
      <w:r w:rsidRPr="001F048C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1F04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1F048C" w:rsidRPr="001F048C" w:rsidRDefault="001F048C" w:rsidP="001F048C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название изученных материалов и инструментов, их назначение; </w:t>
      </w:r>
    </w:p>
    <w:p w:rsidR="001F048C" w:rsidRPr="001F048C" w:rsidRDefault="001F048C" w:rsidP="001F048C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правила безопасности труда и личной гигиены при работе с колющими и режущими инструментами; </w:t>
      </w:r>
    </w:p>
    <w:p w:rsidR="001F048C" w:rsidRPr="001F048C" w:rsidRDefault="001F048C" w:rsidP="001F048C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правила планирования и организации труда; </w:t>
      </w:r>
    </w:p>
    <w:p w:rsidR="001F048C" w:rsidRPr="001F048C" w:rsidRDefault="001F048C" w:rsidP="001F048C">
      <w:pPr>
        <w:numPr>
          <w:ilvl w:val="0"/>
          <w:numId w:val="14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>способы и приемы обработки различных материалов.</w:t>
      </w:r>
    </w:p>
    <w:p w:rsidR="001F048C" w:rsidRPr="001F048C" w:rsidRDefault="001F048C" w:rsidP="001F04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учащиеся должны </w:t>
      </w:r>
      <w:r w:rsidRPr="001F048C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</w:t>
      </w:r>
      <w:r w:rsidRPr="001F048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правильно использовать инструменты в работе; 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строго соблюдать правила безопасности труда; 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планировать и организовывать свой труд; 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изготовлять изделие (по рисунку, эскизу, схеме, замыслу); 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экономно и рационально расходовать материалы; 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>выполнять работу в любой изученной технике рисования;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>самостоятельно выполнять работу;</w:t>
      </w:r>
    </w:p>
    <w:p w:rsidR="001F048C" w:rsidRPr="001F048C" w:rsidRDefault="001F048C" w:rsidP="001F048C">
      <w:pPr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 xml:space="preserve">контролировать правильность выполнения работы. </w:t>
      </w:r>
    </w:p>
    <w:p w:rsidR="001F048C" w:rsidRPr="001F048C" w:rsidRDefault="001F048C" w:rsidP="001F048C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F048C">
        <w:rPr>
          <w:rFonts w:ascii="Times New Roman" w:eastAsia="Calibri" w:hAnsi="Times New Roman" w:cs="Times New Roman"/>
          <w:i/>
          <w:sz w:val="28"/>
          <w:szCs w:val="28"/>
        </w:rPr>
        <w:t>1.13. Формы подведения итогов реализации программы.</w:t>
      </w:r>
    </w:p>
    <w:p w:rsidR="007A16C7" w:rsidRDefault="001F048C" w:rsidP="00C74C9E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Результатом реализации данной учебной программы являются выставки детских работ, как местные (на базе школы, города), так и районные, областные. Участие в творческих конкурсах различного уровня.  Поделки- сувениры используются в качестве подарков для первоклассников, дошкольников, ветеранов, учителей, родителей и т.д.; оформления зала  для проведения праздничных утренников.</w:t>
      </w:r>
    </w:p>
    <w:p w:rsidR="00825460" w:rsidRDefault="00825460" w:rsidP="007438B2">
      <w:pPr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Pr="007438B2" w:rsidRDefault="00825460" w:rsidP="007438B2">
      <w:pPr>
        <w:autoSpaceDE w:val="0"/>
        <w:autoSpaceDN w:val="0"/>
        <w:adjustRightInd w:val="0"/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7438B2"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ематический план занятий 1год обучения </w:t>
      </w:r>
    </w:p>
    <w:tbl>
      <w:tblPr>
        <w:tblpPr w:leftFromText="180" w:rightFromText="180" w:vertAnchor="text" w:horzAnchor="margin" w:tblpXSpec="center" w:tblpY="4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851"/>
        <w:gridCol w:w="1134"/>
        <w:gridCol w:w="1134"/>
        <w:gridCol w:w="1701"/>
        <w:gridCol w:w="1559"/>
      </w:tblGrid>
      <w:tr w:rsidR="007438B2" w:rsidRPr="007438B2" w:rsidTr="00443F4E">
        <w:trPr>
          <w:trHeight w:val="500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auto"/>
          </w:tcPr>
          <w:p w:rsidR="007438B2" w:rsidRPr="007438B2" w:rsidRDefault="00FC78FB" w:rsidP="00FC7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 занятия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Теоретических 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Практических </w:t>
            </w:r>
          </w:p>
        </w:tc>
        <w:tc>
          <w:tcPr>
            <w:tcW w:w="1701" w:type="dxa"/>
            <w:shd w:val="clear" w:color="auto" w:fill="auto"/>
          </w:tcPr>
          <w:p w:rsidR="007438B2" w:rsidRPr="007438B2" w:rsidRDefault="000C53B3" w:rsidP="00743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  <w:r>
              <w:t xml:space="preserve"> </w:t>
            </w:r>
            <w:r w:rsidRPr="000C5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организации занятий</w:t>
            </w:r>
          </w:p>
        </w:tc>
        <w:tc>
          <w:tcPr>
            <w:tcW w:w="1559" w:type="dxa"/>
          </w:tcPr>
          <w:p w:rsidR="007438B2" w:rsidRPr="007438B2" w:rsidRDefault="000C53B3" w:rsidP="007438B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 Вводный инструктаж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443F4E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</w:p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обработка природных материалов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1.1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Флористика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1.2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 панно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443F4E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</w:t>
            </w:r>
          </w:p>
          <w:p w:rsidR="00443F4E" w:rsidRPr="007438B2" w:rsidRDefault="00443F4E" w:rsidP="00443F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аппликация из бумаги</w:t>
            </w:r>
          </w:p>
        </w:tc>
      </w:tr>
      <w:tr w:rsidR="007438B2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2.1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Симметричное вырезание в аппликации.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День творчества в кружках</w:t>
            </w:r>
          </w:p>
        </w:tc>
      </w:tr>
      <w:tr w:rsidR="007438B2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2.2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Транспарантное вырезание в аппликации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7438B2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2.3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Геометрическая мозаичная аппликация из бумаги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443F4E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</w:t>
            </w:r>
          </w:p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Бумагопластика</w:t>
            </w:r>
          </w:p>
        </w:tc>
      </w:tr>
      <w:tr w:rsidR="007438B2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3.1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животных форм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1559" w:type="dxa"/>
          </w:tcPr>
          <w:p w:rsidR="007438B2" w:rsidRPr="006E4137" w:rsidRDefault="00C81E7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проблемных, затруднительных заданий</w:t>
            </w:r>
          </w:p>
        </w:tc>
      </w:tr>
      <w:tr w:rsidR="007438B2" w:rsidRPr="007438B2" w:rsidTr="00443F4E">
        <w:trPr>
          <w:trHeight w:val="664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3.2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Конструирование растительных форм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</w:t>
            </w:r>
          </w:p>
        </w:tc>
      </w:tr>
      <w:tr w:rsidR="00443F4E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</w:t>
            </w:r>
          </w:p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Декоративно - прикладное искусство  народов Татарстана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4.1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Виды  декоративно - прикладного искусства татарского народа.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Галерея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обучающемуся роли педагога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4.2 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Орнамент 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4.3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Виды  декоративно - прикладного искусства русского народа.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Посиделки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кроссворды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4.4 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Орнамент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4.5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Виды  декоративно - прикладного искусства чувашского народа.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443F4E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</w:t>
            </w:r>
          </w:p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Лепка.</w:t>
            </w:r>
          </w:p>
        </w:tc>
      </w:tr>
      <w:tr w:rsidR="007438B2" w:rsidRPr="007438B2" w:rsidTr="00443F4E">
        <w:trPr>
          <w:trHeight w:val="872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5.1 </w:t>
            </w:r>
          </w:p>
          <w:p w:rsidR="007438B2" w:rsidRPr="007438B2" w:rsidRDefault="007438B2" w:rsidP="008F05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из соленого теста. Панно – рельеф. 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5.2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из пластилина. Панно – рельеф.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443F4E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</w:t>
            </w:r>
          </w:p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обработка нетрадиционных (бросовых) материалов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6.1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“Вторая жизнь вещей». Художественная обработка полимерных и др. материалов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6.2 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Сувенир из различных групп художественных материалов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</w:t>
            </w: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мастерская</w:t>
            </w:r>
          </w:p>
        </w:tc>
        <w:tc>
          <w:tcPr>
            <w:tcW w:w="1559" w:type="dxa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проблемных, затруднительных заданий</w:t>
            </w:r>
          </w:p>
        </w:tc>
      </w:tr>
      <w:tr w:rsidR="00443F4E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</w:t>
            </w:r>
          </w:p>
          <w:p w:rsidR="00443F4E" w:rsidRPr="007438B2" w:rsidRDefault="00443F4E" w:rsidP="00443F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Квилинг. Узоры из бумажных лент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7.1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приемы техники квилинга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104240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7.2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Коллективное панно в технике квилинг 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59" w:type="dxa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443F4E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443F4E" w:rsidRPr="007438B2" w:rsidRDefault="00443F4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443F4E" w:rsidRPr="007438B2" w:rsidRDefault="00443F4E" w:rsidP="00443F4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</w:t>
            </w:r>
          </w:p>
          <w:p w:rsidR="00443F4E" w:rsidRPr="007438B2" w:rsidRDefault="00443F4E" w:rsidP="00443F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Самостоятельный творческий проект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Тема8.1</w:t>
            </w:r>
          </w:p>
          <w:p w:rsidR="007438B2" w:rsidRPr="007438B2" w:rsidRDefault="007438B2" w:rsidP="008F052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1559" w:type="dxa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8.2</w:t>
            </w:r>
          </w:p>
          <w:p w:rsidR="007438B2" w:rsidRPr="007438B2" w:rsidRDefault="007438B2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творческих проектов. Организация выставки работ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B25F8E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59" w:type="dxa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День творчества в кружках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в музей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1559" w:type="dxa"/>
          </w:tcPr>
          <w:p w:rsidR="007438B2" w:rsidRPr="006E4137" w:rsidRDefault="006A1E3D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4137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7438B2" w:rsidRPr="007438B2" w:rsidTr="00443F4E">
        <w:trPr>
          <w:trHeight w:val="397"/>
        </w:trPr>
        <w:tc>
          <w:tcPr>
            <w:tcW w:w="568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438B2" w:rsidRPr="007438B2" w:rsidRDefault="007438B2" w:rsidP="007438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438B2" w:rsidRPr="007438B2" w:rsidRDefault="007438B2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Pr="007438B2" w:rsidRDefault="007438B2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Default="007438B2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137" w:rsidRDefault="006E4137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137" w:rsidRDefault="006E4137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4137" w:rsidRDefault="006E4137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3168" w:rsidRPr="007438B2" w:rsidRDefault="00613168" w:rsidP="007438B2">
      <w:pPr>
        <w:spacing w:after="0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Pr="007438B2" w:rsidRDefault="007438B2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 1 год обучения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Учебный материал программы построен в определенной последовательности в соответствии с принципами индивидуализации,  доступности, результативности, с учетом психологических и возрастных особенностей детей.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Вводное занятие. </w:t>
      </w:r>
      <w:r w:rsidR="002144C2">
        <w:rPr>
          <w:rFonts w:ascii="Times New Roman" w:eastAsia="Calibri" w:hAnsi="Times New Roman" w:cs="Times New Roman"/>
          <w:b/>
          <w:sz w:val="24"/>
          <w:szCs w:val="24"/>
        </w:rPr>
        <w:t>Вв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одный инструктаж (2 ч.)</w:t>
      </w: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Ознакомление с работой кружка. Техника безопасности, правила поведения на занятиях. Просмотр образцов поделок. </w:t>
      </w:r>
      <w:r w:rsidRPr="007438B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Произведения искусства в интерьере дома. Современное декоративно-прикладное искусство, его направления. Популярные виды современного рукоделия, ручного труда.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1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Художественная обработка природных материалов (12ч.)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1.1. Флористика</w:t>
      </w:r>
    </w:p>
    <w:p w:rsidR="007438B2" w:rsidRPr="007438B2" w:rsidRDefault="007438B2" w:rsidP="007438B2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Технология выполнения аппликационных работ из засушенных растений, цветов. Правила сбора и хранения природных материалов.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1.2. Изготовление панно</w:t>
      </w:r>
    </w:p>
    <w:p w:rsidR="007438B2" w:rsidRPr="007438B2" w:rsidRDefault="007438B2" w:rsidP="007438B2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Изделия из природного материала. Технология заготовки природных материалов. Художественные приёмы изготовления поделок и картин из природных материалов.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>Раздел 2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Художественная аппликация из бумаги. (12ч.)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 xml:space="preserve">Тема 2.1. Симметричное вырезание в аппликации. 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Классификация аппликации (материалы, техника исполнения, содержание композиции). Виды бумаги и картона для аппликации.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2.2.   Транспарантное вырезание в аппликации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Основы транспарантного вырезания. Демонстрация, анализ образцов. Композиционные приёмы, цветовой строй в аппликации.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2.3. Мозаичная аппликация из бумаги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7438B2">
        <w:rPr>
          <w:rFonts w:ascii="Times New Roman" w:eastAsia="Calibri" w:hAnsi="Times New Roman" w:cs="Times New Roman"/>
          <w:sz w:val="24"/>
          <w:szCs w:val="24"/>
        </w:rPr>
        <w:t>Исторические сведения об искусстве мозаики. Виды мозаики из бумаги. Технология выполнения мозаики из геометрических фигур.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3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Бумагопластика. (10 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 xml:space="preserve">Тема 3.1. Конструирование животных форм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Приёмы  формообразования, конструирования из бумаги. Свойства бумаги.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3.2. Конструирование  растительных форм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Приёмы конструирования форм цветов,   деревьев. Разработка композиций декоративных панно «Мир цветов», «Пейзаж».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4  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Декоративно-прикладное искусство народов Татарстана. (32ч.)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Знакомство с Достопримечательностями  Татарстана, известными личности, ремесла  Татарстана. Изготовление подделок. Художественные приёмы изготовления поделок и картин.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4.1  Виды  декоративно-прикладного искусства татарского народа.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Виды татарского ДПИ. Орнамент кожаной мозаики. Приемы симметричного вырезания орнаментальных мотивов.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4.2.  Орнамент татарской национальной вышивки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Цветочно-растительный орнамент национальной вышивки. Приемы симметричного и асимметричного вырезания элементов орнамента.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4.3  Виды  декоративно-прикладного искусства русского народа.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Виды  ДПИ русского народа. Росписи древней Руси. Приемы выполнения росписи.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4.4.  Орнамент русской народной вышивки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Цветочно-растительный орнамент национальной вышивки. Приемы симметричного и асимметричного элементов орнамента.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4.5  Виды  декоративно-прикладного искусства чувашского народа.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Виды  ДПИ чувашского народа. Национальная вышивка. Приемы выполнения вышивки.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>Раздел 5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Лепка. (16 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 5.1.  Лепка из соленого теста.  Панно – рельефа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Искусство скульптуры. Понятие о рельефе. Рецепт соленого теста. Основы выполнения рельефной композиции  из соленого теста.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Примерные задания: «Фрукты в корзине», «Рыба на тарелке» и др.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5.2 Лепка из пластилина. Панно – рельеф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Искусство скульптуры.  Основы выполнения рельефной композиции на  картоне  из цветного пластилина.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Примерные задания: «Сказочный город», «Подводный мир» и др.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6  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Художественная  обработка нетрадиционных (бросовых) материалов. (20 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6.1. «Вторая жизнь вещей». Художественная обработка полимерных и др. материалов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Виды нетрадиционных материалов (классификация). Технология создания поделок, изделий из полимерных материалов (пластиковые бутылки, упаковки).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6.2.  Сувенир из различных групп художественных материалов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Технология художественной обработки различных  материалов, приемы декора. Основы современного дизайна.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Примерные задания</w:t>
      </w:r>
      <w:r w:rsidRPr="007438B2">
        <w:rPr>
          <w:rFonts w:ascii="Times New Roman" w:eastAsia="Calibri" w:hAnsi="Times New Roman" w:cs="Times New Roman"/>
          <w:sz w:val="24"/>
          <w:szCs w:val="24"/>
        </w:rPr>
        <w:t>: ёлочные игрушки, сюрпризные открытки ит.д.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7  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Квилинг. Узоры из бумажных лент. (20ч.)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7.1. Основные приёмы техники квилинга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7438B2">
        <w:rPr>
          <w:rFonts w:ascii="Times New Roman" w:eastAsia="Calibri" w:hAnsi="Times New Roman" w:cs="Times New Roman"/>
          <w:sz w:val="24"/>
          <w:szCs w:val="24"/>
        </w:rPr>
        <w:t>Искусство квилинга, материалы, инструменты, техника безопасности. Основные приёмы создания фигур из бумажных лент.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7.2.Коллективное панно в технике квилинг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Коллективное панно выполняется на основе изученных приёмов.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 xml:space="preserve">Примерные задания: </w:t>
      </w:r>
      <w:r w:rsidRPr="007438B2">
        <w:rPr>
          <w:rFonts w:ascii="Times New Roman" w:eastAsia="Calibri" w:hAnsi="Times New Roman" w:cs="Times New Roman"/>
          <w:sz w:val="24"/>
          <w:szCs w:val="24"/>
        </w:rPr>
        <w:t>композиции панно «Царство цветов», «Натюрморт», «Времена года».</w:t>
      </w:r>
      <w:r w:rsidRPr="007438B2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8  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Самостоятельный творческий проект. (16 ч.)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8.1. Работа над творческим проектом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    Выбор темы, материала, техники исполнения, творческого проекта.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8.2. Защита творческих проектов. Организация выставки работ.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7438B2">
        <w:rPr>
          <w:rFonts w:ascii="Times New Roman" w:eastAsia="Calibri" w:hAnsi="Times New Roman" w:cs="Times New Roman"/>
          <w:sz w:val="24"/>
          <w:szCs w:val="24"/>
        </w:rPr>
        <w:t>Защита творческих проектов.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7438B2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Экскурсия в музей (2ч.)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Посещение краеведческого музея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>Итоговое занятие (2ч.)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7438B2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Анализ содержания программы  обучения. Демонстрация изделий по разделам программы. Выставка творческих работ.</w:t>
      </w: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7438B2" w:rsidRPr="007438B2" w:rsidRDefault="007438B2" w:rsidP="007438B2">
      <w:pPr>
        <w:widowControl w:val="0"/>
        <w:shd w:val="clear" w:color="auto" w:fill="FFFFFF"/>
        <w:suppressAutoHyphens/>
        <w:spacing w:after="0"/>
        <w:ind w:right="-2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7438B2" w:rsidRDefault="00825460" w:rsidP="008F0522">
      <w:pPr>
        <w:pStyle w:val="a5"/>
        <w:spacing w:before="240"/>
        <w:ind w:left="360"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Т</w:t>
      </w:r>
      <w:r w:rsidR="007438B2" w:rsidRPr="00825460">
        <w:rPr>
          <w:rFonts w:eastAsia="Calibri"/>
          <w:b/>
          <w:sz w:val="24"/>
          <w:szCs w:val="24"/>
        </w:rPr>
        <w:t>ематический план занятий на 2-й год обучения</w:t>
      </w:r>
    </w:p>
    <w:p w:rsidR="008F0522" w:rsidRPr="00825460" w:rsidRDefault="008F0522" w:rsidP="008F0522">
      <w:pPr>
        <w:pStyle w:val="a5"/>
        <w:spacing w:before="240"/>
        <w:ind w:left="360" w:firstLine="0"/>
        <w:jc w:val="center"/>
        <w:rPr>
          <w:rFonts w:eastAsia="Calibri"/>
          <w:sz w:val="24"/>
          <w:szCs w:val="24"/>
        </w:rPr>
      </w:pPr>
    </w:p>
    <w:tbl>
      <w:tblPr>
        <w:tblW w:w="495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268"/>
        <w:gridCol w:w="852"/>
        <w:gridCol w:w="1133"/>
        <w:gridCol w:w="1419"/>
        <w:gridCol w:w="1700"/>
        <w:gridCol w:w="1552"/>
      </w:tblGrid>
      <w:tr w:rsidR="004D2891" w:rsidRPr="007438B2" w:rsidTr="00C457E4">
        <w:trPr>
          <w:trHeight w:val="465"/>
        </w:trPr>
        <w:tc>
          <w:tcPr>
            <w:tcW w:w="296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 занятия</w:t>
            </w:r>
          </w:p>
        </w:tc>
        <w:tc>
          <w:tcPr>
            <w:tcW w:w="449" w:type="pct"/>
          </w:tcPr>
          <w:p w:rsidR="00FC78FB" w:rsidRPr="007438B2" w:rsidRDefault="004D2891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96" w:type="pct"/>
          </w:tcPr>
          <w:p w:rsidR="00C457E4" w:rsidRPr="00C457E4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7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</w:p>
          <w:p w:rsidR="00C457E4" w:rsidRPr="00C457E4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7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организации</w:t>
            </w:r>
          </w:p>
          <w:p w:rsidR="00FC78FB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7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18" w:type="pct"/>
          </w:tcPr>
          <w:p w:rsidR="00FC78FB" w:rsidRPr="007438B2" w:rsidRDefault="004D2891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8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обработка природных материалов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1.1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Флористика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</w:tcPr>
          <w:p w:rsidR="00FC78FB" w:rsidRPr="007438B2" w:rsidRDefault="00613168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6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818" w:type="pct"/>
          </w:tcPr>
          <w:p w:rsidR="00FC78FB" w:rsidRPr="007438B2" w:rsidRDefault="00613168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168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обучающемуся роли педагога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1.2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берестой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проблемных, затруднительных заданий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Искусство витража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2.1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развития искусство витража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2.2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витража 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3C65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2.3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Коллаж - мозаика на стеклянной основе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обработка бумаги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3.1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Моя Татарстан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Папье-маше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папье-маше </w:t>
            </w:r>
          </w:p>
        </w:tc>
        <w:tc>
          <w:tcPr>
            <w:tcW w:w="449" w:type="pct"/>
          </w:tcPr>
          <w:p w:rsidR="00FC78FB" w:rsidRPr="007438B2" w:rsidRDefault="001B41A8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1B41A8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4.2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композиция в 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технике папье-маше </w:t>
            </w:r>
          </w:p>
        </w:tc>
        <w:tc>
          <w:tcPr>
            <w:tcW w:w="449" w:type="pct"/>
          </w:tcPr>
          <w:p w:rsidR="00FC78FB" w:rsidRPr="007438B2" w:rsidRDefault="001B41A8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1B41A8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8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Самооценка обучающихся своих </w:t>
            </w: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 и умений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Моделирование из фольги, проволки</w:t>
            </w:r>
          </w:p>
        </w:tc>
      </w:tr>
      <w:tr w:rsidR="00CD5E5E" w:rsidRPr="007438B2" w:rsidTr="00C457E4">
        <w:tc>
          <w:tcPr>
            <w:tcW w:w="296" w:type="pct"/>
          </w:tcPr>
          <w:p w:rsidR="00CD5E5E" w:rsidRPr="007438B2" w:rsidRDefault="00CD5E5E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CD5E5E" w:rsidRPr="007438B2" w:rsidRDefault="00CD5E5E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5.1 </w:t>
            </w:r>
          </w:p>
          <w:p w:rsidR="00CD5E5E" w:rsidRPr="007438B2" w:rsidRDefault="00CD5E5E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моделирования из фольги </w:t>
            </w:r>
          </w:p>
        </w:tc>
        <w:tc>
          <w:tcPr>
            <w:tcW w:w="449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818" w:type="pct"/>
          </w:tcPr>
          <w:p w:rsidR="00CD5E5E" w:rsidRDefault="00CD5E5E">
            <w:r w:rsidRPr="0034625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CD5E5E" w:rsidRPr="007438B2" w:rsidTr="00C457E4">
        <w:tc>
          <w:tcPr>
            <w:tcW w:w="296" w:type="pct"/>
          </w:tcPr>
          <w:p w:rsidR="00CD5E5E" w:rsidRPr="007438B2" w:rsidRDefault="00CD5E5E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CD5E5E" w:rsidRPr="007438B2" w:rsidRDefault="00CD5E5E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5.2</w:t>
            </w:r>
          </w:p>
          <w:p w:rsidR="00CD5E5E" w:rsidRPr="007438B2" w:rsidRDefault="00CD5E5E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Изделия из мягкой проволки </w:t>
            </w:r>
          </w:p>
        </w:tc>
        <w:tc>
          <w:tcPr>
            <w:tcW w:w="449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</w:tcPr>
          <w:p w:rsidR="00CD5E5E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18" w:type="pct"/>
          </w:tcPr>
          <w:p w:rsidR="00CD5E5E" w:rsidRDefault="00CD5E5E">
            <w:r w:rsidRPr="0034625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кожей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6.1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термической обработки кожи </w:t>
            </w:r>
          </w:p>
        </w:tc>
        <w:tc>
          <w:tcPr>
            <w:tcW w:w="449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818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обучающемуся роли педагога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6.2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Панно из кожи </w:t>
            </w:r>
          </w:p>
        </w:tc>
        <w:tc>
          <w:tcPr>
            <w:tcW w:w="449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6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818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проблемных, затруднительных заданий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6.3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Декоративные вазы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</w:tcPr>
          <w:p w:rsidR="00FC78FB" w:rsidRPr="007438B2" w:rsidRDefault="00CD5E5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5E5E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818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бисером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7.1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Бисероплетение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818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7.2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выполнения объемных изделий из бисера 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18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проблемных, затруднительных заданий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Декупаж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8.1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Анималистический жанр в изобразительном искусстве  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818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рефератов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8.2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Основы стилизации животных форм в декоративной композиции 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</w:t>
            </w: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мастерская</w:t>
            </w:r>
          </w:p>
        </w:tc>
        <w:tc>
          <w:tcPr>
            <w:tcW w:w="818" w:type="pct"/>
          </w:tcPr>
          <w:p w:rsidR="00FC78FB" w:rsidRPr="007438B2" w:rsidRDefault="00B1291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Домашнее </w:t>
            </w: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 на самостоятельное выполнение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8.3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композиция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</w:tcPr>
          <w:p w:rsidR="00FC78FB" w:rsidRPr="007438B2" w:rsidRDefault="00B1291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818" w:type="pct"/>
          </w:tcPr>
          <w:p w:rsidR="00FC78FB" w:rsidRPr="007438B2" w:rsidRDefault="00B1291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9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Русское декоративно-прикладное искусство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9.1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национальный костюм </w:t>
            </w:r>
          </w:p>
        </w:tc>
        <w:tc>
          <w:tcPr>
            <w:tcW w:w="449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FC78FB" w:rsidRPr="007438B2" w:rsidRDefault="00B1291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18" w:type="pct"/>
          </w:tcPr>
          <w:p w:rsidR="00FC78FB" w:rsidRPr="007438B2" w:rsidRDefault="00B1291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9.2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панно-коллаж “Русская красавица”</w:t>
            </w:r>
          </w:p>
        </w:tc>
        <w:tc>
          <w:tcPr>
            <w:tcW w:w="449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6" w:type="pct"/>
          </w:tcPr>
          <w:p w:rsidR="00FC78FB" w:rsidRPr="007438B2" w:rsidRDefault="00334BD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BDE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18" w:type="pct"/>
          </w:tcPr>
          <w:p w:rsidR="00FC78FB" w:rsidRPr="007438B2" w:rsidRDefault="00B1291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1E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на самостоятельное выполнение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10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Декоративно-прик</w:t>
            </w:r>
            <w:r w:rsidR="00334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ладное искусство  народов Татарстана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10.1</w:t>
            </w:r>
          </w:p>
          <w:p w:rsidR="00FC78FB" w:rsidRPr="007438B2" w:rsidRDefault="00FC78FB" w:rsidP="00B1291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национальный костюм </w:t>
            </w:r>
          </w:p>
        </w:tc>
        <w:tc>
          <w:tcPr>
            <w:tcW w:w="449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pct"/>
          </w:tcPr>
          <w:p w:rsidR="00FC78FB" w:rsidRPr="007438B2" w:rsidRDefault="002C1A9F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1A9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818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оценка работ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10.2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Панно 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береза 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" w:type="pct"/>
          </w:tcPr>
          <w:p w:rsidR="00FC78FB" w:rsidRPr="007438B2" w:rsidRDefault="00C457E4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pct"/>
          </w:tcPr>
          <w:p w:rsidR="00FC78FB" w:rsidRPr="000F756E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F756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0F756E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F756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96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Фабрика</w:t>
            </w:r>
          </w:p>
        </w:tc>
        <w:tc>
          <w:tcPr>
            <w:tcW w:w="818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День творчества в кружках</w:t>
            </w:r>
          </w:p>
        </w:tc>
      </w:tr>
      <w:tr w:rsidR="00C457E4" w:rsidRPr="007438B2" w:rsidTr="00C457E4">
        <w:tc>
          <w:tcPr>
            <w:tcW w:w="296" w:type="pct"/>
          </w:tcPr>
          <w:p w:rsidR="00C457E4" w:rsidRPr="007438B2" w:rsidRDefault="00C457E4" w:rsidP="007438B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04" w:type="pct"/>
            <w:gridSpan w:val="6"/>
          </w:tcPr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11</w:t>
            </w:r>
          </w:p>
          <w:p w:rsidR="00C457E4" w:rsidRPr="007438B2" w:rsidRDefault="00C457E4" w:rsidP="00C457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Творческий проект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11.1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818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11.2 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Защита творческих проектов.</w:t>
            </w:r>
          </w:p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выставок</w:t>
            </w: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18" w:type="pct"/>
          </w:tcPr>
          <w:p w:rsidR="00FC78FB" w:rsidRPr="007438B2" w:rsidRDefault="000A462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62B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обучающихся своих знаний и умений</w:t>
            </w:r>
          </w:p>
        </w:tc>
      </w:tr>
      <w:tr w:rsidR="004D2891" w:rsidRPr="007438B2" w:rsidTr="00C457E4">
        <w:tc>
          <w:tcPr>
            <w:tcW w:w="2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6" w:type="pct"/>
          </w:tcPr>
          <w:p w:rsidR="00FC78FB" w:rsidRPr="007438B2" w:rsidRDefault="00FC78FB" w:rsidP="007438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97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8B2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8" w:type="pct"/>
          </w:tcPr>
          <w:p w:rsidR="00FC78FB" w:rsidRPr="007438B2" w:rsidRDefault="000F756E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756E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………….</w:t>
            </w:r>
          </w:p>
        </w:tc>
        <w:tc>
          <w:tcPr>
            <w:tcW w:w="896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:rsidR="00FC78FB" w:rsidRPr="007438B2" w:rsidRDefault="00FC78FB" w:rsidP="007438B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38B2" w:rsidRPr="007438B2" w:rsidRDefault="007438B2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Pr="007438B2" w:rsidRDefault="007438B2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Pr="007438B2" w:rsidRDefault="007438B2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45D6" w:rsidRDefault="003945D6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945D6" w:rsidRDefault="003945D6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8B2" w:rsidRPr="007438B2" w:rsidRDefault="007438B2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программы на 2-й год обучения</w:t>
      </w:r>
    </w:p>
    <w:p w:rsidR="007438B2" w:rsidRPr="007438B2" w:rsidRDefault="007438B2" w:rsidP="007438B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7438B2" w:rsidRPr="007438B2" w:rsidRDefault="007438B2" w:rsidP="007438B2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Обсуждение содержания программы на 2-ой год обучения. Определение необходимых материалов, инструментов, принадлежностей.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1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Художественная обработка природных материалов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1.1. Флористика</w:t>
      </w:r>
    </w:p>
    <w:p w:rsidR="007438B2" w:rsidRPr="007438B2" w:rsidRDefault="007438B2" w:rsidP="007438B2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Технология выполнения аппликационных работ из засушенных растений, цветов. Правила сбора и хранения природных материалов.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1.2. Работа с берестой</w:t>
      </w:r>
    </w:p>
    <w:p w:rsidR="007438B2" w:rsidRPr="007438B2" w:rsidRDefault="007438B2" w:rsidP="007438B2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Правила сбора, хранения бересты. Технология выполнения аппликационных работ из бересты.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2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Искусство витража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2.1. История развития искусства витража</w:t>
      </w:r>
    </w:p>
    <w:p w:rsidR="007438B2" w:rsidRPr="007438B2" w:rsidRDefault="007438B2" w:rsidP="007438B2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Понятие о витраже, материалах, техниках исполнения.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2.2. Композиция витража</w:t>
      </w:r>
    </w:p>
    <w:p w:rsidR="007438B2" w:rsidRPr="007438B2" w:rsidRDefault="007438B2" w:rsidP="007438B2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Практическое занятие по выполнению витражной композиции (стекло, акриловые краски для витража).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2.3. Коллаж-мозаика на стеклянной основе</w:t>
      </w:r>
    </w:p>
    <w:p w:rsidR="007438B2" w:rsidRPr="007438B2" w:rsidRDefault="007438B2" w:rsidP="007438B2">
      <w:pPr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Технология выполнения мозаики из бисера, бус, стекляруса на стеклянной основе.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3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Художественная обработка бумаги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3.1. "Мой Татарстан"</w:t>
      </w:r>
    </w:p>
    <w:p w:rsidR="007438B2" w:rsidRPr="007438B2" w:rsidRDefault="007438B2" w:rsidP="007438B2">
      <w:pPr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На данном занятии у учащихся совершенствуются навыки работы с бумагой, картоном. Предлагается выполнение аппликационных работ, посвященных Татарстану. 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>Раздел 4 Папье-маше</w:t>
      </w:r>
    </w:p>
    <w:p w:rsidR="007438B2" w:rsidRPr="007438B2" w:rsidRDefault="007438B2" w:rsidP="007438B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4.1. Технология папье-маше</w:t>
      </w:r>
    </w:p>
    <w:p w:rsidR="007438B2" w:rsidRPr="007438B2" w:rsidRDefault="007438B2" w:rsidP="007438B2">
      <w:pPr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Виды художественных изделий в технике папье-маше. Игрушки, декоративная посуда, маски в технике папье-маше.</w:t>
      </w:r>
    </w:p>
    <w:p w:rsidR="007438B2" w:rsidRPr="007438B2" w:rsidRDefault="007438B2" w:rsidP="007438B2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4.2. Творческая композиция в технике папье-маше</w:t>
      </w:r>
    </w:p>
    <w:p w:rsidR="007438B2" w:rsidRPr="007438B2" w:rsidRDefault="007438B2" w:rsidP="007438B2">
      <w:pPr>
        <w:tabs>
          <w:tab w:val="left" w:pos="426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Практическое занятие по разработке изделия в технике папье-маше. Индивидуальные или бригадные работы.</w:t>
      </w:r>
    </w:p>
    <w:p w:rsidR="007438B2" w:rsidRPr="007438B2" w:rsidRDefault="007438B2" w:rsidP="007438B2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5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Моделирование из фольги, проволоки</w:t>
      </w:r>
    </w:p>
    <w:p w:rsidR="007438B2" w:rsidRPr="007438B2" w:rsidRDefault="007438B2" w:rsidP="007438B2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5.1. Технология моделирования из фольги</w:t>
      </w:r>
    </w:p>
    <w:p w:rsidR="007438B2" w:rsidRPr="007438B2" w:rsidRDefault="007438B2" w:rsidP="007438B2">
      <w:pPr>
        <w:tabs>
          <w:tab w:val="left" w:pos="426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Фольга часто является бросовым материалом, также можно использовать фольгу для пищевых продуктов. Для устойчивости конструкции для основы необходимо использовать проволочный каркас 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38B2">
        <w:rPr>
          <w:rFonts w:ascii="Times New Roman" w:eastAsia="Calibri" w:hAnsi="Times New Roman" w:cs="Times New Roman"/>
          <w:i/>
          <w:sz w:val="24"/>
          <w:szCs w:val="24"/>
        </w:rPr>
        <w:t>Тема 5.2. Изделия из мягкой проволоки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Мягкая проволока удобна для создания миниатюрных скульптур. </w:t>
      </w:r>
      <w:r w:rsidRPr="007438B2">
        <w:rPr>
          <w:rFonts w:ascii="Times New Roman" w:eastAsia="Calibri" w:hAnsi="Times New Roman" w:cs="Times New Roman"/>
          <w:i/>
          <w:sz w:val="24"/>
          <w:szCs w:val="24"/>
        </w:rPr>
        <w:t xml:space="preserve">Примерные задания: </w:t>
      </w:r>
      <w:r w:rsidRPr="007438B2">
        <w:rPr>
          <w:rFonts w:ascii="Times New Roman" w:eastAsia="Calibri" w:hAnsi="Times New Roman" w:cs="Times New Roman"/>
          <w:sz w:val="24"/>
          <w:szCs w:val="24"/>
        </w:rPr>
        <w:t>елочные игрушки, брелки, сувениры, декор стеклянных бутылок, ваз.</w:t>
      </w:r>
    </w:p>
    <w:p w:rsidR="007438B2" w:rsidRPr="007438B2" w:rsidRDefault="00857ECD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Раздел 6</w:t>
      </w:r>
      <w:r w:rsidR="007438B2"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438B2"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Работа с кожей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6.1. Технология термической обработки кожи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Технология термической обработки кожи для выполнения объемных элементов. Техника безопасности. 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6.2. Панно из кожи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Учащиеся разрабатывают эскиз будущей композиции, подбирают кожу. </w:t>
      </w:r>
      <w:r w:rsidRPr="007438B2">
        <w:rPr>
          <w:rFonts w:ascii="Times New Roman" w:eastAsia="Calibri" w:hAnsi="Times New Roman" w:cs="Times New Roman"/>
          <w:i/>
          <w:sz w:val="24"/>
          <w:szCs w:val="24"/>
        </w:rPr>
        <w:t xml:space="preserve">Примерные задания: </w:t>
      </w:r>
      <w:r w:rsidRPr="007438B2">
        <w:rPr>
          <w:rFonts w:ascii="Times New Roman" w:eastAsia="Calibri" w:hAnsi="Times New Roman" w:cs="Times New Roman"/>
          <w:sz w:val="24"/>
          <w:szCs w:val="24"/>
        </w:rPr>
        <w:t>цветочные композиции "Букет цветов", "Корзина с цветами", цветы в раскидку и др.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6.3. Декоративные вазы.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438B2">
        <w:rPr>
          <w:rFonts w:ascii="Times New Roman" w:eastAsia="Calibri" w:hAnsi="Times New Roman" w:cs="Times New Roman"/>
          <w:sz w:val="24"/>
          <w:szCs w:val="24"/>
        </w:rPr>
        <w:t>Технология декора ваз, бутылок кожей.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7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Работа с бисером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7.1. Бисероплетение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Демонстрация изделий в технике бисероплетения (бижутерия, игрушки, брелки и др.). Техника бисероплетения. Чтение схем, определение последовательности низания. Технология плетения цветов, бабочек.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7.2. Технология выполнения объемных изделий из бисера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На данном занятии совершенствуются умения учащихся по бисероплетению. Учащимся предлагается выполнение простейших объемных изделий на основе изученных приемов.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>Раздел 8 Декупаж</w:t>
      </w:r>
    </w:p>
    <w:p w:rsidR="007438B2" w:rsidRPr="00857ECD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8.1. Анималистический жанр в изобразительном искусстве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Данное занятие раскрывает красоту анималистического жанра в изобразительном искусстве.</w:t>
      </w:r>
    </w:p>
    <w:p w:rsidR="007438B2" w:rsidRPr="00857ECD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8.2. Стилизация животных форм в декоративной композиции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Рассматриваются образцы декоративных композиций, панно в технике батик с анималистическими мотивами. 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Примерные задания: композиции "Подводный мир", "Бабочки", "Животные в цирке" и др.</w:t>
      </w:r>
    </w:p>
    <w:p w:rsidR="007438B2" w:rsidRPr="00857ECD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8.3. Творческая композиция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На данных занятиях совершенствуются навыки росписи ткани. 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Примерные задания: натюрморт, пейзаж, сюжетные композиции и т.д.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t>Раздел 9 Русское декоративно-прикладное искусство</w:t>
      </w:r>
    </w:p>
    <w:p w:rsidR="007438B2" w:rsidRPr="00857ECD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9.1. Русский национальный костюм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Русский национальный костюм. География русского костюма.</w:t>
      </w:r>
    </w:p>
    <w:p w:rsidR="007438B2" w:rsidRPr="00857ECD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9.2. Декоративное панно-коллаж "Русская красавица"</w:t>
      </w:r>
    </w:p>
    <w:p w:rsidR="007438B2" w:rsidRPr="007438B2" w:rsidRDefault="007438B2" w:rsidP="00825460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Определение необходимого материала для выполнения коллажа. Портрет выполняется живописным (графическим) способом или в технике папье-маше. В качестве декора кокошника, элементов одежды используются бисер, пайетки, бусы, кружева, тесьма и т.д. Основными материалами для панно являются бумага, картон, различные виды ткани. Работа выполняется индивидуально или малыми группами.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10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декоративно-прикладное искусство народов Татарстана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10.1. Татарский национальный костюм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Татарский национальный костюм, его пластические и декоративные элементы. Вышивка, ткачество, ювелирные изделия в композиции костюма. Ансамбль женского костюма. 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10.2. Панно "Зимний вечер"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t>Образ времен года в изобразительном искусстве. Просмотр, анализ работ  художников, посвященных изображению времен года.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38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Раздел 11 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>Творческий проект</w:t>
      </w:r>
    </w:p>
    <w:p w:rsidR="007438B2" w:rsidRPr="00857ECD" w:rsidRDefault="007438B2" w:rsidP="007438B2">
      <w:pPr>
        <w:tabs>
          <w:tab w:val="left" w:pos="426"/>
          <w:tab w:val="left" w:pos="568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11.1 Работа над проектом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/>
        <w:ind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38B2">
        <w:rPr>
          <w:rFonts w:ascii="Times New Roman" w:eastAsia="Calibri" w:hAnsi="Times New Roman" w:cs="Times New Roman"/>
          <w:sz w:val="24"/>
          <w:szCs w:val="24"/>
        </w:rPr>
        <w:lastRenderedPageBreak/>
        <w:t>Во втором году обучения повышаются требования к уровню выполнения творческих проектов. Для успешного выполнения работы учащиеся шире знакомятся со специальной литературой, ведут поисково-исследовательскую деятельность.</w:t>
      </w:r>
    </w:p>
    <w:p w:rsidR="007438B2" w:rsidRPr="007438B2" w:rsidRDefault="007438B2" w:rsidP="007438B2">
      <w:pPr>
        <w:tabs>
          <w:tab w:val="left" w:pos="426"/>
          <w:tab w:val="left" w:pos="56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7ECD">
        <w:rPr>
          <w:rFonts w:ascii="Times New Roman" w:eastAsia="Calibri" w:hAnsi="Times New Roman" w:cs="Times New Roman"/>
          <w:i/>
          <w:sz w:val="24"/>
          <w:szCs w:val="24"/>
        </w:rPr>
        <w:t>Тема 11.2. Защита творческих проектов.</w:t>
      </w:r>
      <w:r w:rsidRPr="007438B2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Организация выставок</w:t>
      </w:r>
      <w:r w:rsidR="0082546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438B2">
        <w:rPr>
          <w:rFonts w:ascii="Times New Roman" w:eastAsia="Calibri" w:hAnsi="Times New Roman" w:cs="Times New Roman"/>
          <w:sz w:val="24"/>
          <w:szCs w:val="24"/>
        </w:rPr>
        <w:t xml:space="preserve">Защита творческих проектов. Организация отчетной выставки, тематических выставок. </w:t>
      </w:r>
    </w:p>
    <w:p w:rsidR="004F67CE" w:rsidRPr="001F048C" w:rsidRDefault="007438B2" w:rsidP="005441E7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38B2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4F67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</w:t>
      </w:r>
      <w:r w:rsidR="001F048C" w:rsidRPr="001F048C">
        <w:rPr>
          <w:rFonts w:ascii="Times New Roman" w:eastAsia="Calibri" w:hAnsi="Times New Roman" w:cs="Times New Roman"/>
          <w:b/>
          <w:sz w:val="28"/>
          <w:szCs w:val="28"/>
        </w:rPr>
        <w:t>ематический план занятий на 3-й год обучения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992"/>
        <w:gridCol w:w="1134"/>
        <w:gridCol w:w="2126"/>
        <w:gridCol w:w="1843"/>
      </w:tblGrid>
      <w:tr w:rsidR="00D702B9" w:rsidRPr="001F048C" w:rsidTr="00D702B9">
        <w:trPr>
          <w:trHeight w:val="107"/>
        </w:trPr>
        <w:tc>
          <w:tcPr>
            <w:tcW w:w="2694" w:type="dxa"/>
          </w:tcPr>
          <w:p w:rsidR="00D702B9" w:rsidRDefault="00D702B9" w:rsidP="001F048C">
            <w:pPr>
              <w:spacing w:after="0" w:line="240" w:lineRule="auto"/>
              <w:ind w:left="-180" w:right="-52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D702B9" w:rsidRPr="001F048C" w:rsidRDefault="00D702B9" w:rsidP="001F048C">
            <w:pPr>
              <w:spacing w:after="0" w:line="240" w:lineRule="auto"/>
              <w:ind w:left="-180" w:right="-52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разделов и тем</w:t>
            </w:r>
          </w:p>
          <w:p w:rsidR="00D702B9" w:rsidRPr="001F048C" w:rsidRDefault="00D702B9" w:rsidP="001F048C">
            <w:pPr>
              <w:spacing w:after="0" w:line="240" w:lineRule="auto"/>
              <w:ind w:left="-180" w:right="-52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702B9" w:rsidRPr="00DA3F68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3F68"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</w:p>
          <w:p w:rsidR="00D702B9" w:rsidRPr="00DA3F68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3F68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992" w:type="dxa"/>
          </w:tcPr>
          <w:p w:rsidR="00D702B9" w:rsidRPr="00DA3F68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3F68">
              <w:rPr>
                <w:rFonts w:ascii="Times New Roman" w:eastAsia="Calibri" w:hAnsi="Times New Roman" w:cs="Times New Roman"/>
                <w:b/>
              </w:rPr>
              <w:t>Теория</w:t>
            </w:r>
          </w:p>
        </w:tc>
        <w:tc>
          <w:tcPr>
            <w:tcW w:w="1134" w:type="dxa"/>
          </w:tcPr>
          <w:p w:rsidR="00D702B9" w:rsidRPr="00DA3F68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3F68"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F68">
              <w:rPr>
                <w:rFonts w:ascii="Times New Roman" w:eastAsia="Times New Roman" w:hAnsi="Times New Roman" w:cs="Times New Roman"/>
                <w:b/>
                <w:sz w:val="20"/>
              </w:rPr>
              <w:t>Формы</w:t>
            </w:r>
            <w:r w:rsidRPr="00DA3F6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DA3F68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организации</w:t>
            </w:r>
            <w:r w:rsidRPr="00DA3F68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DA3F68">
              <w:rPr>
                <w:rFonts w:ascii="Times New Roman" w:eastAsia="Times New Roman" w:hAnsi="Times New Roman" w:cs="Times New Roman"/>
                <w:b/>
                <w:sz w:val="20"/>
              </w:rPr>
              <w:t>занятий</w:t>
            </w:r>
          </w:p>
        </w:tc>
        <w:tc>
          <w:tcPr>
            <w:tcW w:w="1843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3F68">
              <w:rPr>
                <w:rFonts w:ascii="Times New Roman" w:eastAsia="Times New Roman" w:hAnsi="Times New Roman" w:cs="Times New Roman"/>
                <w:b/>
                <w:sz w:val="20"/>
              </w:rPr>
              <w:t>Формы</w:t>
            </w:r>
            <w:r w:rsidRPr="00DA3F68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DA3F68">
              <w:rPr>
                <w:rFonts w:ascii="Times New Roman" w:eastAsia="Times New Roman" w:hAnsi="Times New Roman" w:cs="Times New Roman"/>
                <w:b/>
                <w:sz w:val="20"/>
              </w:rPr>
              <w:t>аттестации</w:t>
            </w:r>
            <w:r w:rsidRPr="00DA3F68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DA3F68">
              <w:rPr>
                <w:rFonts w:ascii="Times New Roman" w:eastAsia="Times New Roman" w:hAnsi="Times New Roman" w:cs="Times New Roman"/>
                <w:b/>
                <w:sz w:val="20"/>
              </w:rPr>
              <w:t>(контроля)</w:t>
            </w:r>
          </w:p>
        </w:tc>
      </w:tr>
      <w:tr w:rsidR="00D702B9" w:rsidRPr="001F048C" w:rsidTr="00D702B9">
        <w:trPr>
          <w:trHeight w:val="3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ind w:left="-180" w:right="-52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</w:t>
            </w:r>
          </w:p>
        </w:tc>
        <w:tc>
          <w:tcPr>
            <w:tcW w:w="1843" w:type="dxa"/>
          </w:tcPr>
          <w:p w:rsidR="00D702B9" w:rsidRPr="001F048C" w:rsidRDefault="00453F39" w:rsidP="003E1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проблемных</w:t>
            </w:r>
            <w:r w:rsidR="003E112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затруднительных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заданий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Выжигание по дереву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1.1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Технология выжигания по дереву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53F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Презентация </w:t>
            </w:r>
          </w:p>
        </w:tc>
        <w:tc>
          <w:tcPr>
            <w:tcW w:w="1843" w:type="dxa"/>
          </w:tcPr>
          <w:p w:rsidR="00D702B9" w:rsidRPr="001F048C" w:rsidRDefault="003E1127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Самооценка своих знаний и умений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1.2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Творческая композиция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3E1127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День творчества в кружках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Работа с пеноплексом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2.1 </w:t>
            </w:r>
          </w:p>
          <w:p w:rsidR="00D702B9" w:rsidRPr="001F048C" w:rsidRDefault="00D702B9" w:rsidP="00DA3F6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Виды работ из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пеноплекса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702B9" w:rsidRPr="001F048C" w:rsidRDefault="003E1127" w:rsidP="00DD32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843" w:type="dxa"/>
          </w:tcPr>
          <w:p w:rsidR="00D702B9" w:rsidRPr="001F048C" w:rsidRDefault="003E1127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Самооценка своих знаний и умений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2.2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Творческая композиция 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3E1127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Творческий отчет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3 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Работа с фольгой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3.1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Технология выдавливания фольги 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702B9" w:rsidRPr="001F048C" w:rsidRDefault="003E1127" w:rsidP="00DD32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1127">
              <w:rPr>
                <w:rFonts w:ascii="Times New Roman" w:eastAsia="Calibri" w:hAnsi="Times New Roman" w:cs="Times New Roman"/>
                <w:sz w:val="26"/>
                <w:szCs w:val="26"/>
              </w:rPr>
              <w:t>Эстафета</w:t>
            </w:r>
          </w:p>
        </w:tc>
        <w:tc>
          <w:tcPr>
            <w:tcW w:w="1843" w:type="dxa"/>
          </w:tcPr>
          <w:p w:rsidR="00D702B9" w:rsidRPr="001F048C" w:rsidRDefault="003E1127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Самооценка своих знаний и умений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3.2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творческой композиции 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BD7925" w:rsidP="00BD792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3E1127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Карта достижений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4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Конструирование из бумаги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4.1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Конструирование архитектурных форм  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26" w:type="dxa"/>
          </w:tcPr>
          <w:p w:rsidR="00D702B9" w:rsidRPr="001F048C" w:rsidRDefault="00FE5F60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E5F60">
              <w:rPr>
                <w:rFonts w:ascii="Times New Roman" w:eastAsia="Calibri" w:hAnsi="Times New Roman" w:cs="Times New Roman"/>
                <w:sz w:val="26"/>
                <w:szCs w:val="26"/>
              </w:rPr>
              <w:t>Экскурсия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Домашнее задание на самостоятельное выполнение 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4.2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Творческая композиция макета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4F67CE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126" w:type="dxa"/>
          </w:tcPr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FE5F60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Выставка работ 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5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Художественная обработка   искусственной кожи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5.1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Конструирование шкатулки из картона 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Самооценка своих знаний и умений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5.2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Технология декора </w:t>
            </w: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изделия кожей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8E3642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Групповая оценка работ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Раздел 6 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Декоративно-оформительская работа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Тема 6.1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Подготовка к Новому году 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Посиделки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Самооценка своих знаний и умений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     </w:t>
            </w: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7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Работа с бисером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7.1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Техника вышивки  бисером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D702B9" w:rsidRPr="001F048C" w:rsidRDefault="00D702B9" w:rsidP="00DD320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Мастер класс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D0DEA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проблемных, затруднительных  заданий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8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Декупаж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8.1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Декоративный натюрморт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</w:tcPr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Самооценка обучающихся своих знаний, умений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8.2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Архитектурные мотивы  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</w:tcPr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Групповая оценка работ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       </w:t>
            </w: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9 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Декоративные куклы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9.1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Технология изготовления кукол 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D702B9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Беседа </w:t>
            </w:r>
          </w:p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Собеседование 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9.2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Творческая разработка куклы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</w:tcPr>
          <w:p w:rsidR="00D702B9" w:rsidRPr="001F048C" w:rsidRDefault="00D702B9" w:rsidP="008B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Защита работы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10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Русское декоративно-прикладное искусство. Роспись по дереву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10.1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Хохломская роспись 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Мастер-класс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проблемных, затруднительных  заданий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10.2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Роспись изделия 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Творческая мастерская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Творческий отчет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Тема 10.3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Творческая композиция росписи 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BD7925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:rsidR="00D702B9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702B9" w:rsidRPr="001F048C" w:rsidRDefault="000D0DEA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Выставка творческих работ</w:t>
            </w:r>
          </w:p>
        </w:tc>
      </w:tr>
      <w:tr w:rsidR="00D702B9" w:rsidRPr="001F048C" w:rsidTr="00D702B9">
        <w:trPr>
          <w:trHeight w:val="77"/>
        </w:trPr>
        <w:tc>
          <w:tcPr>
            <w:tcW w:w="9923" w:type="dxa"/>
            <w:gridSpan w:val="6"/>
          </w:tcPr>
          <w:p w:rsidR="00D702B9" w:rsidRPr="001F048C" w:rsidRDefault="00D702B9" w:rsidP="004F67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11</w:t>
            </w:r>
            <w:r w:rsidRPr="001F04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Итоговый творческий проект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11.1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над проектом </w:t>
            </w:r>
          </w:p>
        </w:tc>
        <w:tc>
          <w:tcPr>
            <w:tcW w:w="1134" w:type="dxa"/>
          </w:tcPr>
          <w:p w:rsidR="00D702B9" w:rsidRPr="001F048C" w:rsidRDefault="008056FC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D702B9" w:rsidRPr="001F048C" w:rsidRDefault="008056FC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«Круглый стол»</w:t>
            </w:r>
          </w:p>
        </w:tc>
        <w:tc>
          <w:tcPr>
            <w:tcW w:w="1843" w:type="dxa"/>
          </w:tcPr>
          <w:p w:rsidR="00D702B9" w:rsidRPr="001F048C" w:rsidRDefault="000D0DEA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Домашнее задание на самостоятельное выполнение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Тема 11.2 </w:t>
            </w:r>
          </w:p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Защита творческих проектов. Организация выставок </w:t>
            </w: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D702B9" w:rsidRPr="001F048C" w:rsidRDefault="00D702B9" w:rsidP="008E3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Защита творческих проектов</w:t>
            </w: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D702B9" w:rsidRPr="001F048C" w:rsidRDefault="008E3642" w:rsidP="008E36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E3642">
              <w:rPr>
                <w:rFonts w:ascii="Times New Roman" w:eastAsia="Calibri" w:hAnsi="Times New Roman" w:cs="Times New Roman"/>
                <w:sz w:val="26"/>
                <w:szCs w:val="26"/>
              </w:rPr>
              <w:t>Выставка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D0DEA">
              <w:rPr>
                <w:rFonts w:ascii="Times New Roman" w:eastAsia="Calibri" w:hAnsi="Times New Roman" w:cs="Times New Roman"/>
                <w:sz w:val="26"/>
                <w:szCs w:val="26"/>
              </w:rPr>
              <w:t>й</w:t>
            </w:r>
          </w:p>
        </w:tc>
      </w:tr>
      <w:tr w:rsidR="00D702B9" w:rsidRPr="001F048C" w:rsidTr="00D702B9">
        <w:trPr>
          <w:trHeight w:val="77"/>
        </w:trPr>
        <w:tc>
          <w:tcPr>
            <w:tcW w:w="2694" w:type="dxa"/>
          </w:tcPr>
          <w:p w:rsidR="00D702B9" w:rsidRPr="001F048C" w:rsidRDefault="00D702B9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048C">
              <w:rPr>
                <w:rFonts w:ascii="Times New Roman" w:eastAsia="Calibri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992" w:type="dxa"/>
          </w:tcPr>
          <w:p w:rsidR="00D702B9" w:rsidRPr="001F048C" w:rsidRDefault="008E3642" w:rsidP="001F04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D702B9" w:rsidRPr="001F048C" w:rsidRDefault="008E3642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2126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702B9" w:rsidRPr="001F048C" w:rsidRDefault="00D702B9" w:rsidP="001F04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lastRenderedPageBreak/>
        <w:t>Содержание программы на 3-й год обучения</w:t>
      </w:r>
    </w:p>
    <w:p w:rsidR="001F048C" w:rsidRPr="001F048C" w:rsidRDefault="001F048C" w:rsidP="001F048C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Введение</w:t>
      </w:r>
    </w:p>
    <w:p w:rsidR="001F048C" w:rsidRPr="001F048C" w:rsidRDefault="001F048C" w:rsidP="001F048C">
      <w:pPr>
        <w:spacing w:before="240"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Анализ содержания программы третьего года обучения. Демонстрация примерных изделий по разделам программы. Определение необходимых материалов.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1 </w:t>
      </w:r>
      <w:r w:rsidRPr="001F048C">
        <w:rPr>
          <w:rFonts w:ascii="Times New Roman" w:eastAsia="Calibri" w:hAnsi="Times New Roman" w:cs="Times New Roman"/>
          <w:b/>
          <w:sz w:val="28"/>
        </w:rPr>
        <w:t>Выжигание по дереву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1.1. Технология выжигания по дереву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Просмотр, анализ работ, выполненных в технике выжигания по дереву.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Устройство аппарата для выжигания. Правила работы и техника безопасности.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1.2. Творческая композиция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Обсуждение сюжетно-тематической основы композиции. Правила перспективы в пейзажной композиции. Приемы условной передачи светотени выжиганием. Основы выделения композиционного центра.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Этапы работы: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разработка эскиза композиции;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перенос рисунка на деревянную основу;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выжигание композиции (пейзаж, натюрморт, портрет, изображение животного мира, цветов и т.д.)</w:t>
      </w:r>
    </w:p>
    <w:p w:rsid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2 </w:t>
      </w:r>
      <w:r w:rsidR="00C7029E">
        <w:rPr>
          <w:rFonts w:ascii="Times New Roman" w:eastAsia="Calibri" w:hAnsi="Times New Roman" w:cs="Times New Roman"/>
          <w:b/>
          <w:sz w:val="28"/>
        </w:rPr>
        <w:t>Работа с пеноплексом</w:t>
      </w:r>
    </w:p>
    <w:p w:rsidR="00C7029E" w:rsidRPr="00C7029E" w:rsidRDefault="00C7029E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C7029E">
        <w:rPr>
          <w:rFonts w:ascii="Times New Roman" w:eastAsia="Calibri" w:hAnsi="Times New Roman" w:cs="Times New Roman"/>
          <w:sz w:val="28"/>
        </w:rPr>
        <w:t>Пеноплекс давно оценили по достоинству творческие люди. Материал легковесный, что делает его очень удобным для изготовления бутафории, декораций для различных праздников и оформления фотозон. Прост в обработке, резьбе, шлифовке, покраске, ему можно придать любую форму, необходимо лишь немного фантазии и желания творить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 xml:space="preserve">Тема 2.1. Виды работ из </w:t>
      </w:r>
      <w:r w:rsidR="00C7029E">
        <w:rPr>
          <w:rFonts w:ascii="Times New Roman" w:eastAsia="Calibri" w:hAnsi="Times New Roman" w:cs="Times New Roman"/>
          <w:b/>
          <w:sz w:val="28"/>
        </w:rPr>
        <w:t>пеноплекса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 xml:space="preserve">Определение инструментов, принадлежностей для мозаичной аппликации (куски </w:t>
      </w:r>
      <w:r w:rsidR="00C7029E">
        <w:rPr>
          <w:rFonts w:ascii="Times New Roman" w:eastAsia="Calibri" w:hAnsi="Times New Roman" w:cs="Times New Roman"/>
          <w:sz w:val="28"/>
        </w:rPr>
        <w:t>пеноплекса</w:t>
      </w:r>
      <w:r w:rsidR="005D496E">
        <w:rPr>
          <w:rFonts w:ascii="Times New Roman" w:eastAsia="Calibri" w:hAnsi="Times New Roman" w:cs="Times New Roman"/>
          <w:sz w:val="28"/>
        </w:rPr>
        <w:t>, фанерная основа,</w:t>
      </w:r>
      <w:r w:rsidRPr="001F048C">
        <w:rPr>
          <w:rFonts w:ascii="Times New Roman" w:eastAsia="Calibri" w:hAnsi="Times New Roman" w:cs="Times New Roman"/>
          <w:sz w:val="28"/>
        </w:rPr>
        <w:t xml:space="preserve"> ножницы, клей ПВА).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2.2. Творческая композиция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 xml:space="preserve">Примерные задания: 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разработка эскиза композиции;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 xml:space="preserve">- перенос рисунка с помощью копировальной бумаги на поверхность фанеры (доски); 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нарезка мелких кусков шпона, распределение их по цветовой окраске;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наклеивание клеем ПВА кусочков шпона по рисунку (в технике мозаики).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lastRenderedPageBreak/>
        <w:t xml:space="preserve">Раздел 3 </w:t>
      </w:r>
      <w:r w:rsidRPr="001F048C">
        <w:rPr>
          <w:rFonts w:ascii="Times New Roman" w:eastAsia="Calibri" w:hAnsi="Times New Roman" w:cs="Times New Roman"/>
          <w:b/>
          <w:sz w:val="28"/>
        </w:rPr>
        <w:t>Работа с фольгой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3.1. Технология выдавливания фольги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Понятие о чеканке. Чеканка в интерьере школы, жилища. Технология выдавливания фольги является имитацией чеканки. Необходимые материалы для работы: латунная мягкая фольга (тюбики зубной пасты, кремов) или специальная фольга для детского творчества, которая  продается в наборах, шариковая ручка (для выдавливания изображения), ножницы. Инструктаж по технике безопасности.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3.2. Выполнение творческой композиции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i/>
          <w:sz w:val="28"/>
        </w:rPr>
      </w:pPr>
      <w:r w:rsidRPr="001F048C">
        <w:rPr>
          <w:rFonts w:ascii="Times New Roman" w:eastAsia="Calibri" w:hAnsi="Times New Roman" w:cs="Times New Roman"/>
          <w:i/>
          <w:sz w:val="28"/>
        </w:rPr>
        <w:t>Примерные этапы работы: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разработка эскиза композиции;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подготовка фольги к работе (у тюбиков отрезаются верхний и нижний края и разрезают одну из боковых сторон. Тюбик развертывают, промывают, выравнивают);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эскиз переносят на фольгу;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методом выдавливания обрабатывают рельеф (с помощью стержня шариковой ручки)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4 </w:t>
      </w:r>
      <w:r w:rsidRPr="001F048C">
        <w:rPr>
          <w:rFonts w:ascii="Times New Roman" w:eastAsia="Calibri" w:hAnsi="Times New Roman" w:cs="Times New Roman"/>
          <w:b/>
          <w:sz w:val="28"/>
        </w:rPr>
        <w:t>Конструирование из бумаги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4.1. Конструирование архитектурных форм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Понятие об архитектуре. Приемы конструирования архитектурных форм на основе геометрических тел. Развертки куба, пирамиды, призмы и др. геометрических тел. Приемы формообразования из бумаги.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4.2.  Творческая композиция макета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Учащимся предлагаются примерные темы: "На улицах древнего Булгара", "Архитектурные памятники Казани", "Древняя Русь", "Родная деревня" и др. Анализируются конструктивное строение зданий, пропорциональные отношения объемов. Работа выполняется бригадами из 3-4 человек. Материалы: бумага (белая, цветная), картон.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5 </w:t>
      </w:r>
      <w:r w:rsidRPr="001F048C">
        <w:rPr>
          <w:rFonts w:ascii="Times New Roman" w:eastAsia="Calibri" w:hAnsi="Times New Roman" w:cs="Times New Roman"/>
          <w:b/>
          <w:sz w:val="28"/>
        </w:rPr>
        <w:t>Художественная обработка натуральной и искусственной кожи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5.1. Конструирование шкатулки из картона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Учащимся демонстрируются образцы шкатулок, декоративных коробок, оформленных кожей. Обращается внимание на конфигурацию, оригинальность конструкции. Разрабатывается развертка шкатулки с помощью чертежных инструментов. Из твердого картона вырезаются части шкатулки и склеиваются (клей ПВА, скотч).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lastRenderedPageBreak/>
        <w:t>Тема 5.2. Технология декора изделия кожей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Для оформления шкатулки учащиеся применяют ранее изученные приемы (техника "жмурка", наклеивание на фон плоских кусочков кожи). Для декора изделия также применяются объемные или плоские цветы, листья, фигурки насекомых и др. из кожи; тесьма, шпагат, деревянные бусы. Внутренняя часть шкатулки оформляется бархатной тканью (бумагой).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6 </w:t>
      </w:r>
      <w:r w:rsidRPr="001F048C">
        <w:rPr>
          <w:rFonts w:ascii="Times New Roman" w:eastAsia="Calibri" w:hAnsi="Times New Roman" w:cs="Times New Roman"/>
          <w:b/>
          <w:sz w:val="28"/>
        </w:rPr>
        <w:t>Декоративно-оформительская работа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6.1. Подготовка к Новому году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 xml:space="preserve">В канун новогодних мероприятий учащиеся вовлекаются в оформительскую деятельность; оформление выставки работ, сцены, участие в </w:t>
      </w:r>
      <w:r w:rsidRPr="001F048C">
        <w:rPr>
          <w:rFonts w:ascii="Times New Roman" w:eastAsia="Calibri" w:hAnsi="Times New Roman" w:cs="Times New Roman"/>
          <w:b/>
          <w:sz w:val="28"/>
        </w:rPr>
        <w:t xml:space="preserve"> </w:t>
      </w:r>
      <w:r w:rsidRPr="001F048C">
        <w:rPr>
          <w:rFonts w:ascii="Times New Roman" w:eastAsia="Calibri" w:hAnsi="Times New Roman" w:cs="Times New Roman"/>
          <w:sz w:val="28"/>
        </w:rPr>
        <w:t>оформлении стенгазет, праздничных плакатов и т.д.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7 </w:t>
      </w:r>
      <w:r w:rsidRPr="001F048C">
        <w:rPr>
          <w:rFonts w:ascii="Times New Roman" w:eastAsia="Calibri" w:hAnsi="Times New Roman" w:cs="Times New Roman"/>
          <w:b/>
          <w:sz w:val="28"/>
        </w:rPr>
        <w:t>Работа с бисером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7.1. Техники вышивки бисером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Вышивание бисером в народном искусстве и современном ДПИ. Демонстрация вышитых изделий бисером. Простейшие способы вышивания бисером. Последовательность вышивания с одной и двумя иголками. Разработка эскиза вышивки декоративного панно. Определение цветового строя композиции, вышивка изделия.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8 </w:t>
      </w:r>
      <w:r w:rsidRPr="001F048C">
        <w:rPr>
          <w:rFonts w:ascii="Times New Roman" w:eastAsia="Calibri" w:hAnsi="Times New Roman" w:cs="Times New Roman"/>
          <w:b/>
          <w:sz w:val="28"/>
        </w:rPr>
        <w:t>Декуаж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8.1. Декоративный натюрморт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Понятие о натюрморте. История развития жанра натюрморта. Основы стилизации в натюрморте. Приемы декора готового изделия (вышивка бисером, пайетками, применение аппликационной техники и т.д.)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8.2. Архитектурные мотивы в декупаже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Завершающая композиция по декупажу. Требования к ее исполнению. Основы стилизации архитектурных форм. Основы применения орнаментального декора в композиции. Примерные темы для композиции:   "Ритмы го</w:t>
      </w:r>
      <w:r w:rsidR="00C7029E">
        <w:rPr>
          <w:rFonts w:ascii="Times New Roman" w:eastAsia="Calibri" w:hAnsi="Times New Roman" w:cs="Times New Roman"/>
          <w:sz w:val="28"/>
        </w:rPr>
        <w:t>рода", "Старинный город", "Башня Сюмбике</w:t>
      </w:r>
      <w:r w:rsidRPr="001F048C">
        <w:rPr>
          <w:rFonts w:ascii="Times New Roman" w:eastAsia="Calibri" w:hAnsi="Times New Roman" w:cs="Times New Roman"/>
          <w:sz w:val="28"/>
        </w:rPr>
        <w:t>", "Православная Русь" и др.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9 </w:t>
      </w:r>
      <w:r w:rsidRPr="001F048C">
        <w:rPr>
          <w:rFonts w:ascii="Times New Roman" w:eastAsia="Calibri" w:hAnsi="Times New Roman" w:cs="Times New Roman"/>
          <w:b/>
          <w:sz w:val="28"/>
        </w:rPr>
        <w:t>Декоративные куклы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9.1. Технология изготовления кукол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 xml:space="preserve">Разновидности кукол (промышленные, народные, сувенирные и т. д.). Виды материалов, используемые в изготовлении кукол. Демонстрация кукол, </w:t>
      </w:r>
      <w:r w:rsidRPr="001F048C">
        <w:rPr>
          <w:rFonts w:ascii="Times New Roman" w:eastAsia="Calibri" w:hAnsi="Times New Roman" w:cs="Times New Roman"/>
          <w:sz w:val="28"/>
        </w:rPr>
        <w:lastRenderedPageBreak/>
        <w:t>сделанных в традициях народного искусства. Разработка эскиза собственной куклы в народном стиле. Определение материалов, технологии изготовления.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9.2. Творческая разработка куклы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Изготовление куклы в традициях народного искусства. Основные материалы: картон, ткань (ситец, холст), тесьма, кружева, шпагат, поролон, вата, мех.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i/>
          <w:sz w:val="28"/>
        </w:rPr>
      </w:pPr>
      <w:r w:rsidRPr="001F048C">
        <w:rPr>
          <w:rFonts w:ascii="Times New Roman" w:eastAsia="Calibri" w:hAnsi="Times New Roman" w:cs="Times New Roman"/>
          <w:i/>
          <w:sz w:val="28"/>
        </w:rPr>
        <w:t>Примерные этапы работы: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изготовление устойчивого каркаса куклы (деревянная палочка, проволочный каркас, флакон от шампуня, пластиковая бутылка и т.д.);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изготовление головы куклы (папье-маше, соленое тесто, поролон и т. д.);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формирование волос из пряжи, ниток;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изготовление костюма, его декор;</w:t>
      </w:r>
    </w:p>
    <w:p w:rsidR="001F048C" w:rsidRPr="001F048C" w:rsidRDefault="001F048C" w:rsidP="005D496E">
      <w:pPr>
        <w:spacing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- сборка куклы, декор.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10 </w:t>
      </w:r>
      <w:r w:rsidRPr="001F048C">
        <w:rPr>
          <w:rFonts w:ascii="Times New Roman" w:eastAsia="Calibri" w:hAnsi="Times New Roman" w:cs="Times New Roman"/>
          <w:b/>
          <w:sz w:val="28"/>
        </w:rPr>
        <w:t>Русское декоративно-прикладное искусство. Роспись по дереву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10.1. Хохломская роспись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Художественные центры России росписи по дереву. История развития хохломской росписи. Элементы росписи, композиционные варианты, цветовой строй. Виды росписи: "травка", "кудрина".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i/>
          <w:sz w:val="28"/>
        </w:rPr>
        <w:t xml:space="preserve">Примерные задания: </w:t>
      </w:r>
      <w:r w:rsidRPr="001F048C">
        <w:rPr>
          <w:rFonts w:ascii="Times New Roman" w:eastAsia="Calibri" w:hAnsi="Times New Roman" w:cs="Times New Roman"/>
          <w:sz w:val="28"/>
        </w:rPr>
        <w:t>приемы росписи на бумаге, выполнение отдельных элементов.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10.2. Роспись изделия.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Разработка собственной композиции росписи (натюрморт, цветочная композиция, импровизация по мотивам татарского и русского орнаментов).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>Раздел 11</w:t>
      </w:r>
      <w:r w:rsidRPr="001F048C">
        <w:rPr>
          <w:rFonts w:ascii="Times New Roman" w:eastAsia="Calibri" w:hAnsi="Times New Roman" w:cs="Times New Roman"/>
          <w:sz w:val="28"/>
        </w:rPr>
        <w:t xml:space="preserve"> </w:t>
      </w:r>
      <w:r w:rsidRPr="001F048C">
        <w:rPr>
          <w:rFonts w:ascii="Times New Roman" w:eastAsia="Calibri" w:hAnsi="Times New Roman" w:cs="Times New Roman"/>
          <w:b/>
          <w:sz w:val="28"/>
        </w:rPr>
        <w:t xml:space="preserve">декоративно-прикладное искусство народов </w:t>
      </w:r>
      <w:r w:rsidR="00C7029E">
        <w:rPr>
          <w:rFonts w:ascii="Times New Roman" w:eastAsia="Calibri" w:hAnsi="Times New Roman" w:cs="Times New Roman"/>
          <w:b/>
          <w:sz w:val="28"/>
        </w:rPr>
        <w:t>Татарстана</w:t>
      </w:r>
      <w:r w:rsidRPr="001F048C">
        <w:rPr>
          <w:rFonts w:ascii="Times New Roman" w:eastAsia="Calibri" w:hAnsi="Times New Roman" w:cs="Times New Roman"/>
          <w:b/>
          <w:sz w:val="28"/>
        </w:rPr>
        <w:t>. Современные глиняные игрушки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i/>
          <w:sz w:val="28"/>
        </w:rPr>
        <w:t xml:space="preserve">Раздел 11 </w:t>
      </w:r>
      <w:r w:rsidRPr="001F048C">
        <w:rPr>
          <w:rFonts w:ascii="Times New Roman" w:eastAsia="Calibri" w:hAnsi="Times New Roman" w:cs="Times New Roman"/>
          <w:b/>
          <w:sz w:val="28"/>
        </w:rPr>
        <w:t>Итоговый творческий проект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11.1. Работа над проектом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Изготовление изделий ДПИ для украшения интерьера, сувенирных кукол, комплекта бижутерии и т.д. Работа со специальной литературой, справочным материалом.</w:t>
      </w:r>
    </w:p>
    <w:p w:rsidR="001F048C" w:rsidRPr="001F048C" w:rsidRDefault="001F048C" w:rsidP="001F048C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048C">
        <w:rPr>
          <w:rFonts w:ascii="Times New Roman" w:eastAsia="Calibri" w:hAnsi="Times New Roman" w:cs="Times New Roman"/>
          <w:b/>
          <w:sz w:val="28"/>
        </w:rPr>
        <w:t>Тема 11.2. Защита творческих проектов. Организация выставок.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t>Защита творческих проектов. Определение себестоимости изделия, ее сравнение с возможной рыночной ценой товара.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sz w:val="28"/>
        </w:rPr>
      </w:pPr>
      <w:r w:rsidRPr="001F048C">
        <w:rPr>
          <w:rFonts w:ascii="Times New Roman" w:eastAsia="Calibri" w:hAnsi="Times New Roman" w:cs="Times New Roman"/>
          <w:sz w:val="28"/>
        </w:rPr>
        <w:lastRenderedPageBreak/>
        <w:t>Организация итоговой отчетной выставки, выставки-продажи художественных изделий.</w:t>
      </w:r>
    </w:p>
    <w:p w:rsidR="001F048C" w:rsidRPr="001F048C" w:rsidRDefault="001F048C" w:rsidP="001F048C">
      <w:pPr>
        <w:spacing w:before="240" w:after="0" w:line="240" w:lineRule="auto"/>
        <w:ind w:firstLine="568"/>
        <w:jc w:val="both"/>
        <w:rPr>
          <w:rFonts w:ascii="Times New Roman" w:eastAsia="Calibri" w:hAnsi="Times New Roman" w:cs="Times New Roman"/>
          <w:b/>
          <w:sz w:val="28"/>
        </w:rPr>
      </w:pPr>
    </w:p>
    <w:p w:rsidR="001F048C" w:rsidRPr="001F048C" w:rsidRDefault="001F048C" w:rsidP="001F048C">
      <w:p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1F048C" w:rsidRPr="001F048C" w:rsidTr="001F048C">
        <w:trPr>
          <w:trHeight w:val="121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1F048C" w:rsidRPr="00A52A4E" w:rsidRDefault="001F048C" w:rsidP="00A52A4E">
            <w:pPr>
              <w:pStyle w:val="a5"/>
              <w:numPr>
                <w:ilvl w:val="0"/>
                <w:numId w:val="11"/>
              </w:numPr>
              <w:spacing w:line="360" w:lineRule="auto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A52A4E">
              <w:rPr>
                <w:rFonts w:eastAsia="Calibri"/>
                <w:b/>
                <w:sz w:val="28"/>
                <w:szCs w:val="28"/>
              </w:rPr>
              <w:t xml:space="preserve">Организационно-педагогические условия  реализации программы </w:t>
            </w:r>
          </w:p>
          <w:p w:rsidR="001F048C" w:rsidRPr="001F048C" w:rsidRDefault="001F048C" w:rsidP="001F048C">
            <w:pPr>
              <w:spacing w:after="0"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F048C" w:rsidRPr="001F048C" w:rsidRDefault="001F048C" w:rsidP="001F048C">
            <w:pPr>
              <w:numPr>
                <w:ilvl w:val="0"/>
                <w:numId w:val="3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Дидактические материалы</w:t>
            </w: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:rsidR="001F048C" w:rsidRPr="001F048C" w:rsidRDefault="001F048C" w:rsidP="001F048C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>Картинные и картинно-динамические наглядные пособия (иллюстрации, слайды, фотоматериалы и др.);</w:t>
            </w:r>
          </w:p>
          <w:p w:rsidR="001F048C" w:rsidRPr="001F048C" w:rsidRDefault="001F048C" w:rsidP="001F048C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>Схематические или символические наглядные пособия (рисунки, трафареты, шаблоны и т.п.);</w:t>
            </w:r>
          </w:p>
          <w:p w:rsidR="001F048C" w:rsidRPr="001F048C" w:rsidRDefault="001F048C" w:rsidP="001F048C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>Звуковые и видео наглядные пособия (аудио видеозаписи);</w:t>
            </w:r>
          </w:p>
          <w:p w:rsidR="001F048C" w:rsidRPr="001F048C" w:rsidRDefault="001F048C" w:rsidP="001F048C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Учебные пособия, тематические подборки материалов. </w:t>
            </w:r>
          </w:p>
          <w:p w:rsidR="001F048C" w:rsidRPr="001F048C" w:rsidRDefault="001F048C" w:rsidP="001F048C">
            <w:pPr>
              <w:spacing w:after="0"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F048C" w:rsidRPr="001F048C" w:rsidRDefault="001F048C" w:rsidP="001F048C">
            <w:pPr>
              <w:numPr>
                <w:ilvl w:val="0"/>
                <w:numId w:val="2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Учебное помещение:</w:t>
            </w:r>
          </w:p>
          <w:p w:rsidR="001F048C" w:rsidRPr="001F048C" w:rsidRDefault="001F048C" w:rsidP="001F048C">
            <w:pPr>
              <w:spacing w:after="0" w:line="360" w:lineRule="auto"/>
              <w:ind w:firstLine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помещения, чистота и порядок в нем. Правильно организованные рабочие места имеют большое воспитательное значение.</w:t>
            </w: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48C" w:rsidRPr="001F048C" w:rsidRDefault="001F048C" w:rsidP="001F048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Учебное оборудование:</w:t>
            </w: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К учебном кабинете находятся шкафы с незастекленной верхней частью, которая используется как постоянная выставка, а нижняя часть используется </w:t>
            </w: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для хранения инструментов, материалов. Комплекты инструментов и материалов  хранятся в подписанных рабочих ящиках.</w:t>
            </w: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48C" w:rsidRPr="001F048C" w:rsidRDefault="001F048C" w:rsidP="001F048C">
            <w:pPr>
              <w:numPr>
                <w:ilvl w:val="0"/>
                <w:numId w:val="1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Материалы и инструменты:</w:t>
            </w: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04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Для облегчения  работ лучше заранее заготовить шаблоны будущих изделий, выполненные руководителем и детьми; для изготовления поделок  понадобятся материал фоамиран, строительный гипс «алебастр», ножницы, утюг, молды для изготовления  цветов и листьев,  деревянная скалка или валик, пластиковые ножи, вилки, зубочистки; кисточки для рисования, акриловые и гуашевые краски; бисер, паетки, стразы, бусины, природный материал для декоративного оформления  поделок.</w:t>
            </w: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48C" w:rsidRPr="001F048C" w:rsidRDefault="001F048C" w:rsidP="001F04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F048C" w:rsidRPr="001F048C" w:rsidRDefault="001F048C" w:rsidP="001F048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48C" w:rsidRPr="001F048C" w:rsidRDefault="001F048C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048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</w:p>
    <w:p w:rsidR="001F048C" w:rsidRPr="001F048C" w:rsidRDefault="001F048C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48C" w:rsidRPr="001F048C" w:rsidRDefault="001F048C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48C" w:rsidRPr="001F048C" w:rsidRDefault="001F048C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FD2" w:rsidRDefault="00062FD2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48C" w:rsidRPr="001F048C" w:rsidRDefault="001F048C" w:rsidP="001F04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4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 Формы аттестации / контроля</w:t>
      </w:r>
    </w:p>
    <w:p w:rsidR="001F048C" w:rsidRPr="001F048C" w:rsidRDefault="001F048C" w:rsidP="001F04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48C" w:rsidRPr="001F048C" w:rsidRDefault="001F048C" w:rsidP="001F048C">
      <w:pPr>
        <w:widowControl w:val="0"/>
        <w:autoSpaceDE w:val="0"/>
        <w:autoSpaceDN w:val="0"/>
        <w:spacing w:after="0" w:line="360" w:lineRule="auto"/>
        <w:ind w:right="3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48C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объединения «Город мастеров» проводится по результатам наблюдений, диагностических бесед, объективных методов психолого-педагогической диагностики, анкетирования и тестирования (как для обучаемых, так и для родителей) по основным</w:t>
      </w:r>
      <w:r w:rsidRPr="001F04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F048C">
        <w:rPr>
          <w:rFonts w:ascii="Times New Roman" w:eastAsia="Times New Roman" w:hAnsi="Times New Roman" w:cs="Times New Roman"/>
          <w:sz w:val="28"/>
          <w:szCs w:val="28"/>
        </w:rPr>
        <w:t>параметрам:</w:t>
      </w:r>
    </w:p>
    <w:p w:rsidR="00A52A4E" w:rsidRPr="001F048C" w:rsidRDefault="00A52A4E" w:rsidP="00A52A4E">
      <w:pPr>
        <w:widowControl w:val="0"/>
        <w:numPr>
          <w:ilvl w:val="1"/>
          <w:numId w:val="6"/>
        </w:numPr>
        <w:tabs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A52A4E" w:rsidRPr="001F048C" w:rsidRDefault="00A52A4E" w:rsidP="00A52A4E">
      <w:pPr>
        <w:widowControl w:val="0"/>
        <w:numPr>
          <w:ilvl w:val="1"/>
          <w:numId w:val="6"/>
        </w:numPr>
        <w:tabs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A52A4E" w:rsidRPr="001F048C" w:rsidRDefault="00A52A4E" w:rsidP="00A52A4E">
      <w:pPr>
        <w:widowControl w:val="0"/>
        <w:numPr>
          <w:ilvl w:val="1"/>
          <w:numId w:val="6"/>
        </w:numPr>
        <w:tabs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A52A4E" w:rsidRPr="001F048C" w:rsidRDefault="00A52A4E" w:rsidP="00A52A4E">
      <w:pPr>
        <w:widowControl w:val="0"/>
        <w:numPr>
          <w:ilvl w:val="1"/>
          <w:numId w:val="6"/>
        </w:numPr>
        <w:tabs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Цветовое решение работы;</w:t>
      </w:r>
    </w:p>
    <w:p w:rsidR="00A52A4E" w:rsidRPr="001F048C" w:rsidRDefault="00A52A4E" w:rsidP="00A52A4E">
      <w:pPr>
        <w:widowControl w:val="0"/>
        <w:numPr>
          <w:ilvl w:val="1"/>
          <w:numId w:val="6"/>
        </w:numPr>
        <w:tabs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Линия, пластика;</w:t>
      </w:r>
    </w:p>
    <w:p w:rsidR="00A52A4E" w:rsidRPr="001F048C" w:rsidRDefault="00A52A4E" w:rsidP="00A52A4E">
      <w:pPr>
        <w:widowControl w:val="0"/>
        <w:numPr>
          <w:ilvl w:val="1"/>
          <w:numId w:val="6"/>
        </w:numPr>
        <w:tabs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Полнота демонстрации свойств материала (природных, нетрадиционных, традиционных, комбинированных);</w:t>
      </w:r>
    </w:p>
    <w:p w:rsidR="001F048C" w:rsidRPr="001F048C" w:rsidRDefault="001F048C" w:rsidP="001F048C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48C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1F048C" w:rsidRPr="001F048C" w:rsidRDefault="001F048C" w:rsidP="001F048C">
      <w:pPr>
        <w:widowControl w:val="0"/>
        <w:numPr>
          <w:ilvl w:val="1"/>
          <w:numId w:val="6"/>
        </w:numPr>
        <w:tabs>
          <w:tab w:val="left" w:pos="1477"/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Диагностика результатов ведется по трем показателям: ЗУН, творческая активность, воспитанность (нравственность, отношение к труду), проводится в начале учебного года (сентябрь), в середине (январь), в конце учебного года  (май). На основе  данных по вертикали  и горизонтали, пишется анализ в середине года и в конце, строится диаграмма эффективности УВП.</w:t>
      </w:r>
    </w:p>
    <w:p w:rsidR="001F048C" w:rsidRPr="001F048C" w:rsidRDefault="001F048C" w:rsidP="001F048C">
      <w:pPr>
        <w:widowControl w:val="0"/>
        <w:numPr>
          <w:ilvl w:val="1"/>
          <w:numId w:val="6"/>
        </w:numPr>
        <w:tabs>
          <w:tab w:val="left" w:pos="1477"/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Критерии определения уровня освоения программы (Приложение 1)</w:t>
      </w:r>
    </w:p>
    <w:p w:rsidR="001F048C" w:rsidRPr="001F048C" w:rsidRDefault="001F048C" w:rsidP="001F048C">
      <w:pPr>
        <w:widowControl w:val="0"/>
        <w:numPr>
          <w:ilvl w:val="1"/>
          <w:numId w:val="6"/>
        </w:numPr>
        <w:tabs>
          <w:tab w:val="left" w:pos="1477"/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lastRenderedPageBreak/>
        <w:t>Для определения уровня развития ребенка, его наклонности и способности тесты на выявление одаренности:</w:t>
      </w:r>
    </w:p>
    <w:p w:rsidR="001F048C" w:rsidRPr="001F048C" w:rsidRDefault="001F048C" w:rsidP="001F048C">
      <w:pPr>
        <w:widowControl w:val="0"/>
        <w:numPr>
          <w:ilvl w:val="1"/>
          <w:numId w:val="6"/>
        </w:numPr>
        <w:tabs>
          <w:tab w:val="left" w:pos="1477"/>
          <w:tab w:val="left" w:pos="1478"/>
        </w:tabs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Тест-анкета по определению специальной одаренности (А.Хаан, Г. Кафф). Проявление и формирование специальных способностей (А. Савенков).</w:t>
      </w:r>
    </w:p>
    <w:p w:rsidR="001F048C" w:rsidRPr="001F048C" w:rsidRDefault="001F048C" w:rsidP="001F048C">
      <w:pPr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48C">
        <w:rPr>
          <w:rFonts w:ascii="Times New Roman" w:eastAsia="Calibri" w:hAnsi="Times New Roman" w:cs="Times New Roman"/>
          <w:sz w:val="28"/>
          <w:szCs w:val="28"/>
        </w:rPr>
        <w:t>Опросник для определения творческих наклонностей у школьников.</w:t>
      </w:r>
    </w:p>
    <w:p w:rsidR="001F048C" w:rsidRPr="000820CA" w:rsidRDefault="001F048C" w:rsidP="000820C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820CA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0242F8" w:rsidRPr="000D2B73" w:rsidRDefault="00335B8D" w:rsidP="000820CA">
      <w:pPr>
        <w:spacing w:line="36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0D2B73">
        <w:rPr>
          <w:rFonts w:ascii="Times New Roman" w:eastAsia="Calibri" w:hAnsi="Times New Roman" w:cs="Times New Roman"/>
          <w:i/>
          <w:sz w:val="28"/>
          <w:szCs w:val="28"/>
        </w:rPr>
        <w:t>Книги</w:t>
      </w:r>
      <w:r w:rsidR="001F048C" w:rsidRPr="000D2B7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242F8" w:rsidRPr="000D2B73">
        <w:rPr>
          <w:rFonts w:ascii="Times New Roman" w:eastAsia="Calibri" w:hAnsi="Times New Roman" w:cs="Times New Roman"/>
          <w:i/>
          <w:sz w:val="28"/>
          <w:szCs w:val="28"/>
        </w:rPr>
        <w:t xml:space="preserve"> для  педагогов</w:t>
      </w:r>
    </w:p>
    <w:p w:rsidR="00335B8D" w:rsidRDefault="00335B8D" w:rsidP="00335B8D">
      <w:pPr>
        <w:pStyle w:val="a5"/>
        <w:numPr>
          <w:ilvl w:val="1"/>
          <w:numId w:val="5"/>
        </w:numPr>
        <w:spacing w:line="360" w:lineRule="auto"/>
        <w:contextualSpacing/>
        <w:rPr>
          <w:rFonts w:eastAsia="Calibri"/>
          <w:sz w:val="28"/>
          <w:szCs w:val="28"/>
        </w:rPr>
      </w:pPr>
      <w:r w:rsidRPr="00335B8D">
        <w:rPr>
          <w:rFonts w:eastAsia="Calibri"/>
          <w:sz w:val="28"/>
          <w:szCs w:val="28"/>
        </w:rPr>
        <w:t xml:space="preserve">Вышивка шелковыми лентами: Техника. Приемы. Изделия/Пер.  ит.- М.: АСТ-Пресс книга, 2006.-160с.:ил. </w:t>
      </w:r>
    </w:p>
    <w:p w:rsidR="00335B8D" w:rsidRDefault="00335B8D" w:rsidP="00335B8D">
      <w:pPr>
        <w:pStyle w:val="a5"/>
        <w:numPr>
          <w:ilvl w:val="1"/>
          <w:numId w:val="5"/>
        </w:numPr>
        <w:spacing w:line="36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Интерьер гостиной 104 проекта идей. Перевод, И. Осипова, 1997год.</w:t>
      </w:r>
    </w:p>
    <w:p w:rsidR="00335B8D" w:rsidRPr="00335B8D" w:rsidRDefault="00335B8D" w:rsidP="00335B8D">
      <w:pPr>
        <w:pStyle w:val="a5"/>
        <w:numPr>
          <w:ilvl w:val="1"/>
          <w:numId w:val="5"/>
        </w:numPr>
        <w:spacing w:line="48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Татарский мир. Издательство «Заман», Казань-2020г. </w:t>
      </w:r>
    </w:p>
    <w:p w:rsidR="00BE0586" w:rsidRPr="000D2B73" w:rsidRDefault="00BE0586" w:rsidP="00BE0586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D2B73">
        <w:rPr>
          <w:rFonts w:ascii="Times New Roman" w:eastAsia="Calibri" w:hAnsi="Times New Roman" w:cs="Times New Roman"/>
          <w:sz w:val="28"/>
          <w:szCs w:val="28"/>
        </w:rPr>
        <w:t xml:space="preserve">Книги  для родителей. </w:t>
      </w:r>
    </w:p>
    <w:p w:rsidR="00BE0586" w:rsidRPr="00335B8D" w:rsidRDefault="00B4413F" w:rsidP="00335B8D">
      <w:pPr>
        <w:pStyle w:val="a5"/>
        <w:numPr>
          <w:ilvl w:val="2"/>
          <w:numId w:val="5"/>
        </w:numPr>
        <w:spacing w:line="360" w:lineRule="auto"/>
        <w:contextualSpacing/>
        <w:rPr>
          <w:rFonts w:eastAsia="Calibri"/>
          <w:sz w:val="28"/>
          <w:szCs w:val="28"/>
        </w:rPr>
      </w:pPr>
      <w:r w:rsidRPr="00335B8D">
        <w:rPr>
          <w:rFonts w:eastAsia="Calibri"/>
          <w:sz w:val="28"/>
          <w:szCs w:val="28"/>
        </w:rPr>
        <w:t xml:space="preserve">Ф.Ф. Харисов, Ч.М. Харисова «Словарь»- иллюстративный татарско-русский тематический словарь. Казань 2002год.  </w:t>
      </w:r>
    </w:p>
    <w:p w:rsidR="00BE0586" w:rsidRPr="000D2B73" w:rsidRDefault="00BE0586" w:rsidP="00BE0586">
      <w:pPr>
        <w:spacing w:line="36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0D2B73">
        <w:rPr>
          <w:rFonts w:ascii="Times New Roman" w:eastAsia="Calibri" w:hAnsi="Times New Roman" w:cs="Times New Roman"/>
          <w:i/>
          <w:sz w:val="28"/>
          <w:szCs w:val="28"/>
        </w:rPr>
        <w:t>Книги  для обучающихся</w:t>
      </w:r>
    </w:p>
    <w:p w:rsidR="005441E7" w:rsidRDefault="000C19A0" w:rsidP="000C19A0">
      <w:pPr>
        <w:pStyle w:val="a5"/>
        <w:spacing w:line="360" w:lineRule="auto"/>
        <w:ind w:left="1440" w:firstLine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5441E7" w:rsidRPr="005441E7">
        <w:rPr>
          <w:rFonts w:eastAsia="Calibri"/>
          <w:sz w:val="28"/>
          <w:szCs w:val="28"/>
        </w:rPr>
        <w:t>Н.М. Сокольникова « Основы композиции» - изобразительное искусство, 1996г.</w:t>
      </w:r>
    </w:p>
    <w:p w:rsidR="005441E7" w:rsidRPr="005441E7" w:rsidRDefault="000C19A0" w:rsidP="000C19A0">
      <w:pPr>
        <w:pStyle w:val="a5"/>
        <w:ind w:left="1440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5441E7" w:rsidRPr="005441E7">
        <w:rPr>
          <w:rFonts w:eastAsia="Calibri"/>
          <w:sz w:val="28"/>
          <w:szCs w:val="28"/>
        </w:rPr>
        <w:t xml:space="preserve">Н.М. Сокольникова « </w:t>
      </w:r>
      <w:r w:rsidR="005441E7">
        <w:rPr>
          <w:rFonts w:eastAsia="Calibri"/>
          <w:sz w:val="28"/>
          <w:szCs w:val="28"/>
        </w:rPr>
        <w:t>Основы живописи</w:t>
      </w:r>
      <w:r w:rsidR="005441E7" w:rsidRPr="005441E7">
        <w:rPr>
          <w:rFonts w:eastAsia="Calibri"/>
          <w:sz w:val="28"/>
          <w:szCs w:val="28"/>
        </w:rPr>
        <w:t>» - изобразительное искусство, 1996г.</w:t>
      </w:r>
    </w:p>
    <w:p w:rsidR="000D2B73" w:rsidRDefault="000D2B73" w:rsidP="00BE0586">
      <w:pPr>
        <w:spacing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E0586" w:rsidRDefault="00BE0586" w:rsidP="00BE0586">
      <w:pPr>
        <w:spacing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Интернет ресурсы</w:t>
      </w:r>
    </w:p>
    <w:p w:rsidR="00BE0586" w:rsidRPr="000C19A0" w:rsidRDefault="000C19A0" w:rsidP="000C19A0">
      <w:pPr>
        <w:pStyle w:val="a5"/>
        <w:spacing w:line="360" w:lineRule="auto"/>
        <w:ind w:left="1080" w:firstLine="0"/>
        <w:contextualSpacing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1.</w:t>
      </w:r>
      <w:r w:rsidR="00BE0586" w:rsidRPr="000C19A0">
        <w:rPr>
          <w:rFonts w:eastAsia="Calibri"/>
          <w:b/>
          <w:sz w:val="28"/>
          <w:szCs w:val="28"/>
        </w:rPr>
        <w:t>Интернет сайт «Страна мастеров».</w:t>
      </w:r>
      <w:r w:rsidRPr="000C19A0">
        <w:t xml:space="preserve"> </w:t>
      </w:r>
      <w:hyperlink r:id="rId11" w:history="1">
        <w:r w:rsidRPr="000C19A0">
          <w:rPr>
            <w:rStyle w:val="a6"/>
            <w:rFonts w:eastAsia="Calibri"/>
            <w:b/>
            <w:sz w:val="28"/>
            <w:szCs w:val="28"/>
          </w:rPr>
          <w:t>https://klubmama.ru/razlichnye-podelki/41536-strana-masterov-oficialnyj-sajt-podelki-58-foto.html</w:t>
        </w:r>
      </w:hyperlink>
      <w:r w:rsidRPr="000C19A0">
        <w:rPr>
          <w:rFonts w:eastAsia="Calibri"/>
          <w:b/>
          <w:sz w:val="28"/>
          <w:szCs w:val="28"/>
        </w:rPr>
        <w:t xml:space="preserve"> </w:t>
      </w:r>
    </w:p>
    <w:p w:rsidR="007068D3" w:rsidRDefault="000C19A0" w:rsidP="000C19A0">
      <w:pPr>
        <w:spacing w:line="360" w:lineRule="auto"/>
        <w:ind w:left="720"/>
        <w:contextualSpacing/>
        <w:rPr>
          <w:rFonts w:eastAsia="Calibri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Pr="000C19A0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BE0586" w:rsidRPr="000C19A0">
        <w:rPr>
          <w:rFonts w:ascii="Times New Roman" w:eastAsia="Calibri" w:hAnsi="Times New Roman" w:cs="Times New Roman"/>
          <w:b/>
          <w:sz w:val="28"/>
          <w:szCs w:val="28"/>
        </w:rPr>
        <w:t>Сайт «Все для детей»</w:t>
      </w:r>
      <w:r w:rsidRPr="000C19A0">
        <w:t xml:space="preserve"> </w:t>
      </w:r>
      <w:hyperlink r:id="rId12" w:history="1">
        <w:r w:rsidRPr="000C4B2F">
          <w:rPr>
            <w:rStyle w:val="a6"/>
            <w:rFonts w:eastAsia="Calibri"/>
            <w:b/>
            <w:sz w:val="28"/>
            <w:szCs w:val="28"/>
          </w:rPr>
          <w:t>https://podelkidlyadetei.ru/</w:t>
        </w:r>
      </w:hyperlink>
      <w:r>
        <w:rPr>
          <w:rFonts w:eastAsia="Calibri"/>
          <w:b/>
          <w:sz w:val="28"/>
          <w:szCs w:val="28"/>
        </w:rPr>
        <w:t xml:space="preserve"> </w:t>
      </w:r>
    </w:p>
    <w:p w:rsidR="00062FD2" w:rsidRDefault="00062FD2" w:rsidP="000C19A0">
      <w:pPr>
        <w:spacing w:line="360" w:lineRule="auto"/>
        <w:ind w:left="720"/>
        <w:contextualSpacing/>
        <w:rPr>
          <w:rFonts w:eastAsia="Calibri"/>
          <w:b/>
          <w:sz w:val="28"/>
          <w:szCs w:val="28"/>
        </w:rPr>
      </w:pPr>
    </w:p>
    <w:p w:rsidR="00062FD2" w:rsidRDefault="00062FD2" w:rsidP="000C19A0">
      <w:pPr>
        <w:spacing w:line="360" w:lineRule="auto"/>
        <w:ind w:left="720"/>
        <w:contextualSpacing/>
        <w:rPr>
          <w:rFonts w:eastAsia="Calibri"/>
          <w:b/>
          <w:sz w:val="28"/>
          <w:szCs w:val="28"/>
        </w:rPr>
      </w:pPr>
    </w:p>
    <w:p w:rsidR="007068D3" w:rsidRDefault="007068D3" w:rsidP="007068D3">
      <w:pPr>
        <w:widowControl w:val="0"/>
        <w:autoSpaceDE w:val="0"/>
        <w:autoSpaceDN w:val="0"/>
        <w:spacing w:before="175" w:after="0" w:line="312" w:lineRule="auto"/>
        <w:ind w:left="1418" w:right="-1" w:hanging="1418"/>
        <w:jc w:val="center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7068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Календарный учебный график дополнительной общеобразовательной</w:t>
      </w:r>
      <w:r w:rsidRPr="007068D3">
        <w:rPr>
          <w:rFonts w:ascii="Times New Roman" w:eastAsia="Times New Roman" w:hAnsi="Times New Roman" w:cs="Times New Roman"/>
          <w:b/>
          <w:bCs/>
          <w:color w:val="111111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pacing w:val="-67"/>
          <w:sz w:val="28"/>
          <w:szCs w:val="28"/>
        </w:rPr>
        <w:t>о</w:t>
      </w:r>
      <w:r w:rsidRPr="007068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бщеразвивающей</w:t>
      </w:r>
      <w:r w:rsidRPr="007068D3">
        <w:rPr>
          <w:rFonts w:ascii="Times New Roman" w:eastAsia="Times New Roman" w:hAnsi="Times New Roman" w:cs="Times New Roman"/>
          <w:b/>
          <w:bCs/>
          <w:color w:val="111111"/>
          <w:spacing w:val="-4"/>
          <w:sz w:val="28"/>
          <w:szCs w:val="28"/>
        </w:rPr>
        <w:t xml:space="preserve"> </w:t>
      </w:r>
      <w:r w:rsidRPr="007068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программы</w:t>
      </w:r>
    </w:p>
    <w:p w:rsidR="007068D3" w:rsidRPr="007068D3" w:rsidRDefault="00062FD2" w:rsidP="00062FD2">
      <w:pPr>
        <w:widowControl w:val="0"/>
        <w:autoSpaceDE w:val="0"/>
        <w:autoSpaceDN w:val="0"/>
        <w:spacing w:before="175" w:after="0" w:line="312" w:lineRule="auto"/>
        <w:ind w:left="1418" w:right="-1" w:hanging="1418"/>
        <w:jc w:val="center"/>
        <w:outlineLvl w:val="2"/>
        <w:rPr>
          <w:rFonts w:ascii="Times New Roman" w:eastAsia="Times New Roman" w:hAnsi="Times New Roman" w:cs="Times New Roman"/>
          <w:b/>
          <w:sz w:val="20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 год обучения</w:t>
      </w:r>
    </w:p>
    <w:p w:rsidR="007068D3" w:rsidRPr="007068D3" w:rsidRDefault="007068D3" w:rsidP="007068D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1"/>
        <w:tblW w:w="1042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1134"/>
        <w:gridCol w:w="1418"/>
        <w:gridCol w:w="850"/>
        <w:gridCol w:w="2126"/>
        <w:gridCol w:w="1418"/>
        <w:gridCol w:w="1493"/>
      </w:tblGrid>
      <w:tr w:rsidR="007068D3" w:rsidRPr="00F94261" w:rsidTr="007068D3">
        <w:trPr>
          <w:trHeight w:val="688"/>
        </w:trPr>
        <w:tc>
          <w:tcPr>
            <w:tcW w:w="567" w:type="dxa"/>
          </w:tcPr>
          <w:p w:rsidR="007068D3" w:rsidRPr="007068D3" w:rsidRDefault="007068D3" w:rsidP="007068D3">
            <w:pPr>
              <w:spacing w:line="228" w:lineRule="exact"/>
              <w:ind w:left="17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 w:rsidRPr="007068D3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09" w:type="dxa"/>
          </w:tcPr>
          <w:p w:rsidR="007068D3" w:rsidRPr="007068D3" w:rsidRDefault="007068D3" w:rsidP="007068D3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709" w:type="dxa"/>
          </w:tcPr>
          <w:p w:rsidR="007068D3" w:rsidRPr="007068D3" w:rsidRDefault="007068D3" w:rsidP="007068D3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spacing w:line="230" w:lineRule="exact"/>
              <w:ind w:left="173" w:right="156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  <w:r w:rsidRPr="007068D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проведения</w:t>
            </w:r>
            <w:r w:rsidRPr="007068D3">
              <w:rPr>
                <w:rFonts w:ascii="Times New Roman" w:eastAsia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ind w:left="192" w:right="156" w:firstLine="5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</w:t>
            </w:r>
            <w:r w:rsidRPr="007068D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850" w:type="dxa"/>
          </w:tcPr>
          <w:p w:rsidR="007068D3" w:rsidRPr="00F94261" w:rsidRDefault="007068D3" w:rsidP="007068D3">
            <w:pPr>
              <w:ind w:left="452" w:right="151" w:hanging="281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Кол</w:t>
            </w:r>
          </w:p>
          <w:p w:rsidR="007068D3" w:rsidRPr="007068D3" w:rsidRDefault="007068D3" w:rsidP="007068D3">
            <w:pPr>
              <w:ind w:left="452" w:right="151" w:hanging="28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ind w:left="189" w:right="159" w:firstLine="1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7068D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занятия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ind w:left="171" w:right="15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</w:t>
            </w:r>
            <w:r w:rsidRPr="007068D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>проведения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ind w:left="177" w:right="150" w:firstLine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</w:t>
            </w:r>
            <w:r w:rsidRPr="007068D3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068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:rsidR="007068D3" w:rsidRPr="0042359E" w:rsidRDefault="0042359E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068D3" w:rsidRPr="0042359E" w:rsidRDefault="0042359E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09</w:t>
            </w:r>
          </w:p>
        </w:tc>
        <w:tc>
          <w:tcPr>
            <w:tcW w:w="709" w:type="dxa"/>
          </w:tcPr>
          <w:p w:rsidR="007068D3" w:rsidRPr="0042359E" w:rsidRDefault="0042359E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134" w:type="dxa"/>
          </w:tcPr>
          <w:p w:rsidR="007068D3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369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 1.1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Технология выжигания по дереву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068D3" w:rsidRPr="0042359E" w:rsidRDefault="0042359E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09</w:t>
            </w:r>
          </w:p>
        </w:tc>
        <w:tc>
          <w:tcPr>
            <w:tcW w:w="709" w:type="dxa"/>
          </w:tcPr>
          <w:p w:rsidR="007068D3" w:rsidRPr="0042359E" w:rsidRDefault="0042359E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1.2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211BCD" w:rsidRDefault="007068D3">
            <w:pPr>
              <w:rPr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09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F94261" w:rsidRDefault="00CD5369">
            <w:pPr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211BCD" w:rsidRDefault="00CD5369">
            <w:pPr>
              <w:rPr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F94261" w:rsidRDefault="00CD5369">
            <w:pPr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211BCD" w:rsidRDefault="00CD5369">
            <w:pPr>
              <w:rPr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F94261" w:rsidRDefault="00CD5369">
            <w:pPr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211BCD" w:rsidRDefault="00CD5369">
            <w:pPr>
              <w:rPr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F94261" w:rsidRDefault="00CD5369">
            <w:pPr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творчества в кружках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Беседа </w:t>
            </w:r>
          </w:p>
        </w:tc>
        <w:tc>
          <w:tcPr>
            <w:tcW w:w="850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CD5369" w:rsidRPr="00211BCD" w:rsidRDefault="00CD5369" w:rsidP="00F9426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1B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Тема 2.1 </w:t>
            </w:r>
          </w:p>
          <w:p w:rsidR="00CD5369" w:rsidRPr="00211BCD" w:rsidRDefault="00CD5369" w:rsidP="00F9426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1B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Виды работ из пеноплекса</w:t>
            </w:r>
          </w:p>
        </w:tc>
        <w:tc>
          <w:tcPr>
            <w:tcW w:w="1418" w:type="dxa"/>
          </w:tcPr>
          <w:p w:rsidR="00CD5369" w:rsidRDefault="00CD5369" w:rsidP="009507F2">
            <w:pPr>
              <w:jc w:val="center"/>
            </w:pPr>
            <w:r w:rsidRPr="0068037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211BCD" w:rsidRDefault="00CD5369" w:rsidP="008F052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11BC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9507F2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работа</w:t>
            </w:r>
          </w:p>
        </w:tc>
        <w:tc>
          <w:tcPr>
            <w:tcW w:w="850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CD5369" w:rsidRPr="009507F2" w:rsidRDefault="00CD5369" w:rsidP="009507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7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2.2 </w:t>
            </w:r>
          </w:p>
          <w:p w:rsidR="00CD5369" w:rsidRPr="00F94261" w:rsidRDefault="00CD5369" w:rsidP="009507F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7F2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Default="00CD5369" w:rsidP="009507F2">
            <w:pPr>
              <w:jc w:val="center"/>
            </w:pPr>
            <w:r w:rsidRPr="0068037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9507F2" w:rsidRDefault="00CD5369" w:rsidP="008F05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7F2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Default="00CD5369">
            <w:r w:rsidRPr="004E58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работа</w:t>
            </w:r>
          </w:p>
        </w:tc>
        <w:tc>
          <w:tcPr>
            <w:tcW w:w="850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CD5369" w:rsidRDefault="00CD5369">
            <w:r w:rsidRPr="00C25C4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Default="00CD5369" w:rsidP="009507F2">
            <w:pPr>
              <w:jc w:val="center"/>
            </w:pPr>
            <w:r w:rsidRPr="0068037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Default="00CD5369">
            <w:r w:rsidRPr="00761A61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Default="00CD5369">
            <w:r w:rsidRPr="004E58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работа</w:t>
            </w:r>
          </w:p>
        </w:tc>
        <w:tc>
          <w:tcPr>
            <w:tcW w:w="850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CD5369" w:rsidRDefault="00CD5369">
            <w:r w:rsidRPr="00C25C4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Default="00CD5369" w:rsidP="009507F2">
            <w:pPr>
              <w:jc w:val="center"/>
            </w:pPr>
            <w:r w:rsidRPr="0068037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Default="00CD5369">
            <w:r w:rsidRPr="00761A61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</w:tcPr>
          <w:p w:rsidR="00CD5369" w:rsidRPr="0042359E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Default="00CD5369">
            <w:r w:rsidRPr="004E58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работа</w:t>
            </w:r>
          </w:p>
        </w:tc>
        <w:tc>
          <w:tcPr>
            <w:tcW w:w="850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CD5369" w:rsidRDefault="00CD5369">
            <w:r w:rsidRPr="00C25C4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Default="00CD5369" w:rsidP="009507F2">
            <w:pPr>
              <w:jc w:val="center"/>
            </w:pPr>
            <w:r w:rsidRPr="0068037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Default="00CD5369">
            <w:r w:rsidRPr="00761A61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CD5369" w:rsidRDefault="00CD5369">
            <w:r w:rsidRPr="00716EE6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Default="00CD5369">
            <w:r w:rsidRPr="004E5801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Творческая работа</w:t>
            </w:r>
          </w:p>
        </w:tc>
        <w:tc>
          <w:tcPr>
            <w:tcW w:w="850" w:type="dxa"/>
          </w:tcPr>
          <w:p w:rsidR="00CD5369" w:rsidRPr="009507F2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:rsidR="00CD5369" w:rsidRDefault="00CD5369">
            <w:r w:rsidRPr="00C25C4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</w:t>
            </w:r>
          </w:p>
        </w:tc>
        <w:tc>
          <w:tcPr>
            <w:tcW w:w="1418" w:type="dxa"/>
          </w:tcPr>
          <w:p w:rsidR="00CD5369" w:rsidRDefault="00CD5369" w:rsidP="009507F2">
            <w:pPr>
              <w:jc w:val="center"/>
            </w:pPr>
            <w:r w:rsidRPr="00680378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Default="00CD5369">
            <w:r w:rsidRPr="00761A61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Эстафета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3.1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выдавливания фольги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3.2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творческой композиции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достижений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:rsidR="00CD5369" w:rsidRDefault="00CD5369">
            <w:r w:rsidRPr="00E33178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творческой композиции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достижений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</w:tcPr>
          <w:p w:rsidR="00CD5369" w:rsidRDefault="00CD5369">
            <w:r w:rsidRPr="00E33178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творческой композиции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достижений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317B65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134" w:type="dxa"/>
          </w:tcPr>
          <w:p w:rsidR="00CD5369" w:rsidRDefault="00CD5369">
            <w:r w:rsidRPr="00E33178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творческой композиции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 достижений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4.1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архитектурных форм  </w:t>
            </w:r>
          </w:p>
        </w:tc>
        <w:tc>
          <w:tcPr>
            <w:tcW w:w="1418" w:type="dxa"/>
          </w:tcPr>
          <w:p w:rsidR="007068D3" w:rsidRPr="009507F2" w:rsidRDefault="009507F2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Г.Буинск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134" w:type="dxa"/>
          </w:tcPr>
          <w:p w:rsidR="00CD5369" w:rsidRDefault="00CD5369">
            <w:r w:rsidRPr="00EC3E35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2847E2" w:rsidRDefault="00CD5369" w:rsidP="007068D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847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Новая тема 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архитектурных форм  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CD5369" w:rsidRPr="00F94261" w:rsidTr="007068D3">
        <w:trPr>
          <w:trHeight w:val="275"/>
        </w:trPr>
        <w:tc>
          <w:tcPr>
            <w:tcW w:w="567" w:type="dxa"/>
          </w:tcPr>
          <w:p w:rsidR="00CD5369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1134" w:type="dxa"/>
          </w:tcPr>
          <w:p w:rsidR="00CD5369" w:rsidRDefault="00CD5369">
            <w:r w:rsidRPr="00EC3E35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CD5369" w:rsidRPr="002847E2" w:rsidRDefault="00CD5369" w:rsidP="007068D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847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Новая тема</w:t>
            </w:r>
          </w:p>
        </w:tc>
        <w:tc>
          <w:tcPr>
            <w:tcW w:w="850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Конструирование архитектурных форм  </w:t>
            </w:r>
          </w:p>
        </w:tc>
        <w:tc>
          <w:tcPr>
            <w:tcW w:w="1418" w:type="dxa"/>
          </w:tcPr>
          <w:p w:rsidR="00CD5369" w:rsidRPr="00F94261" w:rsidRDefault="00CD5369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CD5369" w:rsidRPr="007068D3" w:rsidRDefault="00CD5369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4.2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макета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работ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макета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работ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макета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работ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макета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работ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макета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Выставка работ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 5.1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Конструирование шкатулки из картона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 шкатулки из картона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27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5.2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декора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декора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декора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Тема 6.1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Подготовка к Новому году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33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Новому году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Посиделки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Новому году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своих знаний и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</w:t>
            </w:r>
          </w:p>
        </w:tc>
        <w:tc>
          <w:tcPr>
            <w:tcW w:w="709" w:type="dxa"/>
          </w:tcPr>
          <w:p w:rsidR="007068D3" w:rsidRPr="007068D3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7068D3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7.1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вышивки  бисером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вышивки  бисером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37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вышивки  бисером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38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вышивки  бисером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39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01</w:t>
            </w:r>
          </w:p>
        </w:tc>
        <w:tc>
          <w:tcPr>
            <w:tcW w:w="709" w:type="dxa"/>
          </w:tcPr>
          <w:p w:rsidR="007068D3" w:rsidRPr="00317B65" w:rsidRDefault="00317B65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Техника вышивки  бисером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709" w:type="dxa"/>
          </w:tcPr>
          <w:p w:rsidR="007068D3" w:rsidRPr="00534E5B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534E5B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Техника вышивки  </w:t>
            </w: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бисером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МБОУ </w:t>
            </w: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Создание </w:t>
            </w: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41</w:t>
            </w:r>
          </w:p>
        </w:tc>
        <w:tc>
          <w:tcPr>
            <w:tcW w:w="709" w:type="dxa"/>
          </w:tcPr>
          <w:p w:rsidR="007068D3" w:rsidRPr="00534E5B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534E5B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8.1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Декоративный натюрморт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обучающихся своих знаний,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42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Декоративный натюрморт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обучающихся своих знаний,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43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Декоративный натюрморт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обучающихся своих знаний,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44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Декоративный натюрморт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обучающихся своих знаний,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45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Декоративный натюрморт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Самооценка обучающихся своих знаний, умений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46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7068D3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8.2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Архитектурные мотивы   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47</w:t>
            </w:r>
          </w:p>
        </w:tc>
        <w:tc>
          <w:tcPr>
            <w:tcW w:w="709" w:type="dxa"/>
          </w:tcPr>
          <w:p w:rsidR="007068D3" w:rsidRPr="00534E5B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02</w:t>
            </w:r>
          </w:p>
        </w:tc>
        <w:tc>
          <w:tcPr>
            <w:tcW w:w="709" w:type="dxa"/>
          </w:tcPr>
          <w:p w:rsidR="007068D3" w:rsidRPr="00534E5B" w:rsidRDefault="00534E5B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Архитектурные мотивы   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Архитектурные мотивы   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49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Архитектурные мотивы   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Default="00C53114" w:rsidP="00C531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(8 март)</w:t>
            </w:r>
          </w:p>
          <w:p w:rsidR="00C53114" w:rsidRPr="00C53114" w:rsidRDefault="00C53114" w:rsidP="00C5311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Архитектурные мотивы   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Групповая оценка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51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9.1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изготовления кукол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изготовления кукол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 изготовления кукол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9.2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разработка куклы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работы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55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разработка куклы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работы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56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29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разработка куклы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работы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57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разработка куклы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работы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58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разработка куклы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работы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59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10.1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Хохломская роспись  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проблемных, затруднительных  заданий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10.2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Роспись изделия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61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Роспись изделия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62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Роспись изделия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63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мастерская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Роспись изделия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Творческий отчет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04</w:t>
            </w:r>
          </w:p>
        </w:tc>
        <w:tc>
          <w:tcPr>
            <w:tcW w:w="709" w:type="dxa"/>
          </w:tcPr>
          <w:p w:rsidR="007068D3" w:rsidRPr="00C53114" w:rsidRDefault="00C53114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26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10.3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росписи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творческих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65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росписи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творческих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66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росписи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творческих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67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композиция росписи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творческих работ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827147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68</w:t>
            </w:r>
          </w:p>
        </w:tc>
        <w:tc>
          <w:tcPr>
            <w:tcW w:w="709" w:type="dxa"/>
          </w:tcPr>
          <w:p w:rsidR="007068D3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876062" w:rsidRPr="00876062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«Круглый стол»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11.1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69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«Круглый стол»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70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«Круглый стол»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71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«Круглый стол»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проектом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Домашнее задание на самостоятельное выполнение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827147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709" w:type="dxa"/>
          </w:tcPr>
          <w:p w:rsidR="007068D3" w:rsidRPr="007068D3" w:rsidRDefault="00876062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1134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14.00-16.00</w:t>
            </w: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творческих проектов</w:t>
            </w: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Тема 11.2 </w:t>
            </w: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Защита творческих проектов. Организация выставок</w:t>
            </w:r>
          </w:p>
        </w:tc>
        <w:tc>
          <w:tcPr>
            <w:tcW w:w="1418" w:type="dxa"/>
          </w:tcPr>
          <w:p w:rsidR="007068D3" w:rsidRPr="00F94261" w:rsidRDefault="007068D3" w:rsidP="007068D3">
            <w:pPr>
              <w:jc w:val="center"/>
              <w:rPr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№5»</w:t>
            </w: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7068D3" w:rsidRPr="007068D3" w:rsidRDefault="007068D3" w:rsidP="007068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</w:t>
            </w:r>
          </w:p>
        </w:tc>
      </w:tr>
      <w:tr w:rsidR="007068D3" w:rsidRPr="00F94261" w:rsidTr="007068D3">
        <w:trPr>
          <w:trHeight w:val="275"/>
        </w:trPr>
        <w:tc>
          <w:tcPr>
            <w:tcW w:w="567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68D3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126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7068D3" w:rsidRPr="007068D3" w:rsidRDefault="007068D3" w:rsidP="007068D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68D3" w:rsidRPr="007068D3" w:rsidRDefault="007068D3" w:rsidP="007068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7068D3" w:rsidRDefault="007068D3" w:rsidP="007068D3">
      <w:pPr>
        <w:spacing w:line="360" w:lineRule="auto"/>
        <w:ind w:left="-1134"/>
        <w:contextualSpacing/>
        <w:rPr>
          <w:rFonts w:eastAsia="Calibri"/>
          <w:b/>
          <w:sz w:val="28"/>
          <w:szCs w:val="28"/>
        </w:rPr>
      </w:pPr>
    </w:p>
    <w:p w:rsidR="0042479F" w:rsidRDefault="0042479F" w:rsidP="0042479F">
      <w:pPr>
        <w:spacing w:line="360" w:lineRule="auto"/>
        <w:contextualSpacing/>
        <w:rPr>
          <w:rFonts w:eastAsia="Calibri"/>
          <w:b/>
          <w:sz w:val="28"/>
          <w:szCs w:val="28"/>
        </w:rPr>
      </w:pPr>
    </w:p>
    <w:p w:rsidR="0042479F" w:rsidRPr="0042479F" w:rsidRDefault="0042479F" w:rsidP="0042479F">
      <w:pPr>
        <w:spacing w:line="360" w:lineRule="auto"/>
        <w:contextualSpacing/>
        <w:rPr>
          <w:rFonts w:eastAsia="Calibri"/>
          <w:b/>
          <w:sz w:val="28"/>
          <w:szCs w:val="28"/>
        </w:rPr>
      </w:pPr>
    </w:p>
    <w:sectPr w:rsidR="0042479F" w:rsidRPr="0042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C22" w:rsidRDefault="008B1C22">
      <w:pPr>
        <w:spacing w:after="0" w:line="240" w:lineRule="auto"/>
      </w:pPr>
      <w:r>
        <w:separator/>
      </w:r>
    </w:p>
  </w:endnote>
  <w:endnote w:type="continuationSeparator" w:id="0">
    <w:p w:rsidR="008B1C22" w:rsidRDefault="008B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72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022043"/>
      <w:docPartObj>
        <w:docPartGallery w:val="Page Numbers (Bottom of Page)"/>
        <w:docPartUnique/>
      </w:docPartObj>
    </w:sdtPr>
    <w:sdtEndPr/>
    <w:sdtContent>
      <w:p w:rsidR="00062FD2" w:rsidRDefault="00062FD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748">
          <w:rPr>
            <w:noProof/>
          </w:rPr>
          <w:t>0</w:t>
        </w:r>
        <w:r>
          <w:fldChar w:fldCharType="end"/>
        </w:r>
      </w:p>
    </w:sdtContent>
  </w:sdt>
  <w:p w:rsidR="00062FD2" w:rsidRDefault="00062FD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C22" w:rsidRDefault="008B1C22">
      <w:pPr>
        <w:spacing w:after="0" w:line="240" w:lineRule="auto"/>
      </w:pPr>
      <w:r>
        <w:separator/>
      </w:r>
    </w:p>
  </w:footnote>
  <w:footnote w:type="continuationSeparator" w:id="0">
    <w:p w:rsidR="008B1C22" w:rsidRDefault="008B1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10F8C"/>
    <w:multiLevelType w:val="multilevel"/>
    <w:tmpl w:val="50E612E4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976E1"/>
    <w:multiLevelType w:val="hybridMultilevel"/>
    <w:tmpl w:val="B5086776"/>
    <w:lvl w:ilvl="0" w:tplc="8B58394E">
      <w:start w:val="1"/>
      <w:numFmt w:val="decimal"/>
      <w:lvlText w:val="%1.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0CE3AB0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  <w:lvl w:ilvl="2" w:tplc="DC509912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3" w:tplc="BFACCE92">
      <w:numFmt w:val="bullet"/>
      <w:lvlText w:val="•"/>
      <w:lvlJc w:val="left"/>
      <w:pPr>
        <w:ind w:left="3763" w:hanging="240"/>
      </w:pPr>
      <w:rPr>
        <w:rFonts w:hint="default"/>
        <w:lang w:val="ru-RU" w:eastAsia="en-US" w:bidi="ar-SA"/>
      </w:rPr>
    </w:lvl>
    <w:lvl w:ilvl="4" w:tplc="4D52B8EC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DA9C3AF2">
      <w:numFmt w:val="bullet"/>
      <w:lvlText w:val="•"/>
      <w:lvlJc w:val="left"/>
      <w:pPr>
        <w:ind w:left="5737" w:hanging="240"/>
      </w:pPr>
      <w:rPr>
        <w:rFonts w:hint="default"/>
        <w:lang w:val="ru-RU" w:eastAsia="en-US" w:bidi="ar-SA"/>
      </w:rPr>
    </w:lvl>
    <w:lvl w:ilvl="6" w:tplc="D194D56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8968D648">
      <w:numFmt w:val="bullet"/>
      <w:lvlText w:val="•"/>
      <w:lvlJc w:val="left"/>
      <w:pPr>
        <w:ind w:left="7710" w:hanging="240"/>
      </w:pPr>
      <w:rPr>
        <w:rFonts w:hint="default"/>
        <w:lang w:val="ru-RU" w:eastAsia="en-US" w:bidi="ar-SA"/>
      </w:rPr>
    </w:lvl>
    <w:lvl w:ilvl="8" w:tplc="44CA51A0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9DD617A"/>
    <w:multiLevelType w:val="hybridMultilevel"/>
    <w:tmpl w:val="347257C8"/>
    <w:lvl w:ilvl="0" w:tplc="A4B8B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4EC93061"/>
    <w:multiLevelType w:val="hybridMultilevel"/>
    <w:tmpl w:val="811A3516"/>
    <w:lvl w:ilvl="0" w:tplc="0FA811CE">
      <w:start w:val="1"/>
      <w:numFmt w:val="decimal"/>
      <w:lvlText w:val="%1."/>
      <w:lvlJc w:val="left"/>
      <w:pPr>
        <w:ind w:left="1184" w:hanging="286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5660F3CE">
      <w:numFmt w:val="bullet"/>
      <w:lvlText w:val=""/>
      <w:lvlJc w:val="left"/>
      <w:pPr>
        <w:ind w:left="1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A246C2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D46CB53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C062F31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5" w:tplc="5A06EB42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 w:tplc="DDACC2E0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B4E06380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8F703B62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D50066"/>
    <w:multiLevelType w:val="hybridMultilevel"/>
    <w:tmpl w:val="8B34C6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77B3B"/>
    <w:multiLevelType w:val="multilevel"/>
    <w:tmpl w:val="AEF2F55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64501996"/>
    <w:multiLevelType w:val="hybridMultilevel"/>
    <w:tmpl w:val="7D6AB306"/>
    <w:lvl w:ilvl="0" w:tplc="5FC231C2">
      <w:start w:val="1"/>
      <w:numFmt w:val="decimal"/>
      <w:lvlText w:val="%1."/>
      <w:lvlJc w:val="left"/>
      <w:pPr>
        <w:ind w:left="1477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3042C70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2" w:tplc="2B269F7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BD04F238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17B4A744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5" w:tplc="75F24936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2C8AFB7A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0256DF62">
      <w:numFmt w:val="bullet"/>
      <w:lvlText w:val="•"/>
      <w:lvlJc w:val="left"/>
      <w:pPr>
        <w:ind w:left="8176" w:hanging="360"/>
      </w:pPr>
      <w:rPr>
        <w:rFonts w:hint="default"/>
        <w:lang w:val="ru-RU" w:eastAsia="en-US" w:bidi="ar-SA"/>
      </w:rPr>
    </w:lvl>
    <w:lvl w:ilvl="8" w:tplc="3EF805EA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3"/>
  </w:num>
  <w:num w:numId="5">
    <w:abstractNumId w:val="1"/>
  </w:num>
  <w:num w:numId="6">
    <w:abstractNumId w:val="11"/>
  </w:num>
  <w:num w:numId="7">
    <w:abstractNumId w:val="12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2"/>
  </w:num>
  <w:num w:numId="13">
    <w:abstractNumId w:val="8"/>
  </w:num>
  <w:num w:numId="14">
    <w:abstractNumId w:val="0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47"/>
    <w:rsid w:val="000242F8"/>
    <w:rsid w:val="00062FD2"/>
    <w:rsid w:val="000820CA"/>
    <w:rsid w:val="000A462B"/>
    <w:rsid w:val="000C19A0"/>
    <w:rsid w:val="000C53B3"/>
    <w:rsid w:val="000D0DEA"/>
    <w:rsid w:val="000D2B73"/>
    <w:rsid w:val="000E4B8A"/>
    <w:rsid w:val="000F756E"/>
    <w:rsid w:val="00104240"/>
    <w:rsid w:val="00104CA3"/>
    <w:rsid w:val="00130ADF"/>
    <w:rsid w:val="00177312"/>
    <w:rsid w:val="00184134"/>
    <w:rsid w:val="001B41A8"/>
    <w:rsid w:val="001F048C"/>
    <w:rsid w:val="00211BCD"/>
    <w:rsid w:val="002144C2"/>
    <w:rsid w:val="002847E2"/>
    <w:rsid w:val="002A5F1B"/>
    <w:rsid w:val="002C1A9F"/>
    <w:rsid w:val="002D0E9A"/>
    <w:rsid w:val="00310B6F"/>
    <w:rsid w:val="00317B65"/>
    <w:rsid w:val="00334BDE"/>
    <w:rsid w:val="00335B8D"/>
    <w:rsid w:val="00337708"/>
    <w:rsid w:val="003945D6"/>
    <w:rsid w:val="003A5F5A"/>
    <w:rsid w:val="003E1127"/>
    <w:rsid w:val="0042359E"/>
    <w:rsid w:val="0042479F"/>
    <w:rsid w:val="00443F4E"/>
    <w:rsid w:val="00453F39"/>
    <w:rsid w:val="004A7484"/>
    <w:rsid w:val="004D2891"/>
    <w:rsid w:val="004F67CE"/>
    <w:rsid w:val="00534E5B"/>
    <w:rsid w:val="005441E7"/>
    <w:rsid w:val="005B2842"/>
    <w:rsid w:val="005B3A55"/>
    <w:rsid w:val="005D496E"/>
    <w:rsid w:val="00613168"/>
    <w:rsid w:val="0067481B"/>
    <w:rsid w:val="006A1E3D"/>
    <w:rsid w:val="006E4137"/>
    <w:rsid w:val="006F3A73"/>
    <w:rsid w:val="00704619"/>
    <w:rsid w:val="007068D3"/>
    <w:rsid w:val="007438B2"/>
    <w:rsid w:val="007A16C7"/>
    <w:rsid w:val="008056FC"/>
    <w:rsid w:val="00825460"/>
    <w:rsid w:val="00827147"/>
    <w:rsid w:val="00857ECD"/>
    <w:rsid w:val="00876062"/>
    <w:rsid w:val="008A6FC5"/>
    <w:rsid w:val="008B1A2A"/>
    <w:rsid w:val="008B1C22"/>
    <w:rsid w:val="008B229A"/>
    <w:rsid w:val="008E3642"/>
    <w:rsid w:val="008F0522"/>
    <w:rsid w:val="00914D0A"/>
    <w:rsid w:val="009507F2"/>
    <w:rsid w:val="009C5596"/>
    <w:rsid w:val="009D79A6"/>
    <w:rsid w:val="00A52A4E"/>
    <w:rsid w:val="00A6358B"/>
    <w:rsid w:val="00AA77F3"/>
    <w:rsid w:val="00AE43A6"/>
    <w:rsid w:val="00AF59DB"/>
    <w:rsid w:val="00B007E3"/>
    <w:rsid w:val="00B1291E"/>
    <w:rsid w:val="00B22E15"/>
    <w:rsid w:val="00B25F8E"/>
    <w:rsid w:val="00B26325"/>
    <w:rsid w:val="00B4413F"/>
    <w:rsid w:val="00B76547"/>
    <w:rsid w:val="00BD7925"/>
    <w:rsid w:val="00BE0586"/>
    <w:rsid w:val="00C457E4"/>
    <w:rsid w:val="00C53114"/>
    <w:rsid w:val="00C7029E"/>
    <w:rsid w:val="00C74C9E"/>
    <w:rsid w:val="00C81E7D"/>
    <w:rsid w:val="00C94255"/>
    <w:rsid w:val="00CD5369"/>
    <w:rsid w:val="00CD5E5E"/>
    <w:rsid w:val="00D12748"/>
    <w:rsid w:val="00D702B9"/>
    <w:rsid w:val="00DA3F68"/>
    <w:rsid w:val="00DA774A"/>
    <w:rsid w:val="00DD3204"/>
    <w:rsid w:val="00DD5369"/>
    <w:rsid w:val="00DE61F6"/>
    <w:rsid w:val="00DE68C9"/>
    <w:rsid w:val="00E26A84"/>
    <w:rsid w:val="00E5250C"/>
    <w:rsid w:val="00EE10E4"/>
    <w:rsid w:val="00F24463"/>
    <w:rsid w:val="00F94261"/>
    <w:rsid w:val="00FC3C65"/>
    <w:rsid w:val="00FC78FB"/>
    <w:rsid w:val="00F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3CBD3-EEC7-4839-8DAE-FB90A0A9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42479F"/>
    <w:pPr>
      <w:widowControl w:val="0"/>
      <w:autoSpaceDE w:val="0"/>
      <w:autoSpaceDN w:val="0"/>
      <w:spacing w:after="0" w:line="240" w:lineRule="auto"/>
      <w:ind w:left="788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048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048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F048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42479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47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247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068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0C19A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0AD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3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0ADF"/>
  </w:style>
  <w:style w:type="paragraph" w:styleId="ab">
    <w:name w:val="footer"/>
    <w:basedOn w:val="a"/>
    <w:link w:val="ac"/>
    <w:uiPriority w:val="99"/>
    <w:unhideWhenUsed/>
    <w:rsid w:val="00130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elkidlyadete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lubmama.ru/razlichnye-podelki/41536-strana-masterov-oficialnyj-sajt-podelki-58-foto.htm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F2F9-FAA4-4F8E-89EC-E7991191E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35</Pages>
  <Words>7829</Words>
  <Characters>44629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 5</dc:creator>
  <cp:keywords/>
  <dc:description/>
  <cp:lastModifiedBy>IT_CORP</cp:lastModifiedBy>
  <cp:revision>50</cp:revision>
  <cp:lastPrinted>2022-09-18T18:05:00Z</cp:lastPrinted>
  <dcterms:created xsi:type="dcterms:W3CDTF">2022-09-09T10:38:00Z</dcterms:created>
  <dcterms:modified xsi:type="dcterms:W3CDTF">2023-02-15T05:34:00Z</dcterms:modified>
</cp:coreProperties>
</file>